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9" w:rsidRPr="001907D2" w:rsidRDefault="00AC1209" w:rsidP="00AC1209">
      <w:pPr>
        <w:spacing w:after="0"/>
        <w:rPr>
          <w:rFonts w:ascii="Times New Roman" w:hAnsi="Times New Roman"/>
          <w:b/>
          <w:sz w:val="28"/>
          <w:szCs w:val="28"/>
        </w:rPr>
      </w:pPr>
      <w:r w:rsidRPr="001907D2">
        <w:rPr>
          <w:rFonts w:ascii="Times New Roman" w:hAnsi="Times New Roman"/>
          <w:b/>
          <w:sz w:val="28"/>
          <w:szCs w:val="28"/>
        </w:rPr>
        <w:t>OR.272.</w:t>
      </w:r>
      <w:r w:rsidR="00186F05" w:rsidRPr="001907D2">
        <w:rPr>
          <w:rFonts w:ascii="Times New Roman" w:hAnsi="Times New Roman"/>
          <w:b/>
          <w:sz w:val="28"/>
          <w:szCs w:val="28"/>
        </w:rPr>
        <w:t>2</w:t>
      </w:r>
      <w:r w:rsidR="001907D2" w:rsidRPr="001907D2">
        <w:rPr>
          <w:rFonts w:ascii="Times New Roman" w:hAnsi="Times New Roman"/>
          <w:b/>
          <w:sz w:val="28"/>
          <w:szCs w:val="28"/>
        </w:rPr>
        <w:t>9</w:t>
      </w:r>
      <w:r w:rsidRPr="001907D2">
        <w:rPr>
          <w:rFonts w:ascii="Times New Roman" w:hAnsi="Times New Roman"/>
          <w:b/>
          <w:sz w:val="28"/>
          <w:szCs w:val="28"/>
        </w:rPr>
        <w:t>.201</w:t>
      </w:r>
      <w:r w:rsidR="00186F05" w:rsidRPr="001907D2">
        <w:rPr>
          <w:rFonts w:ascii="Times New Roman" w:hAnsi="Times New Roman"/>
          <w:b/>
          <w:sz w:val="28"/>
          <w:szCs w:val="28"/>
        </w:rPr>
        <w:t>7</w:t>
      </w:r>
    </w:p>
    <w:p w:rsidR="00AC1209" w:rsidRDefault="00AC1209" w:rsidP="00AC12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C1209" w:rsidRPr="002C1FD6" w:rsidRDefault="00AC1209" w:rsidP="00AC120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2C1FD6">
        <w:rPr>
          <w:rFonts w:ascii="Times New Roman" w:hAnsi="Times New Roman"/>
          <w:b/>
          <w:i/>
          <w:sz w:val="24"/>
          <w:szCs w:val="24"/>
        </w:rPr>
        <w:t>Załącznik nr 1</w:t>
      </w:r>
    </w:p>
    <w:p w:rsidR="00AC1209" w:rsidRPr="00AC1209" w:rsidRDefault="00AC1209" w:rsidP="00AC12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C1209" w:rsidRDefault="00AC1209" w:rsidP="00AC1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209" w:rsidRPr="00AC1209" w:rsidRDefault="00AC1209" w:rsidP="00AC1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209">
        <w:rPr>
          <w:rFonts w:ascii="Times New Roman" w:hAnsi="Times New Roman"/>
          <w:b/>
          <w:sz w:val="24"/>
          <w:szCs w:val="24"/>
        </w:rPr>
        <w:t>Świadczenie usług pocztowych w obrocie krajowym i zagranicznym w zakresie</w:t>
      </w:r>
    </w:p>
    <w:p w:rsidR="00AC1209" w:rsidRPr="00AC1209" w:rsidRDefault="00AC1209" w:rsidP="00AC1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209">
        <w:rPr>
          <w:rFonts w:ascii="Times New Roman" w:hAnsi="Times New Roman"/>
          <w:b/>
          <w:sz w:val="24"/>
          <w:szCs w:val="24"/>
        </w:rPr>
        <w:t>Przyjmowania , przemieszczania , doręczania wszystkich przesyłek pocztowych dla</w:t>
      </w:r>
    </w:p>
    <w:p w:rsidR="00AC1209" w:rsidRPr="00AC1209" w:rsidRDefault="00AC1209" w:rsidP="00AC1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209">
        <w:rPr>
          <w:rFonts w:ascii="Times New Roman" w:hAnsi="Times New Roman"/>
          <w:b/>
          <w:sz w:val="24"/>
          <w:szCs w:val="24"/>
        </w:rPr>
        <w:t>Powiatu Mogileńskiego</w:t>
      </w:r>
    </w:p>
    <w:p w:rsidR="00AC1209" w:rsidRPr="00AC1209" w:rsidRDefault="00AC1209" w:rsidP="00AC1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C1209">
        <w:rPr>
          <w:rFonts w:ascii="Times New Roman" w:hAnsi="Times New Roman"/>
          <w:sz w:val="24"/>
          <w:szCs w:val="24"/>
        </w:rPr>
        <w:t xml:space="preserve">Przedmiotem zamówienia jest: Świadczenie usług pocztowych w obrocie krajowym i zagranicznym w zakresie przyjmowania, przemieszczania  doręczania wszystkich przesyłek pocztowych dla Powiatu Mogileńskiego z siedzibą przy ul. Gabriela Narutowicza 1, </w:t>
      </w:r>
    </w:p>
    <w:p w:rsidR="00AC1209" w:rsidRPr="004428DF" w:rsidRDefault="00AC1209" w:rsidP="00AC1209">
      <w:pPr>
        <w:spacing w:after="0"/>
        <w:rPr>
          <w:rFonts w:ascii="Times New Roman" w:hAnsi="Times New Roman"/>
          <w:i/>
          <w:sz w:val="24"/>
          <w:szCs w:val="24"/>
        </w:rPr>
      </w:pPr>
      <w:r w:rsidRPr="00AC1209">
        <w:rPr>
          <w:rFonts w:ascii="Times New Roman" w:hAnsi="Times New Roman"/>
          <w:sz w:val="24"/>
          <w:szCs w:val="24"/>
        </w:rPr>
        <w:t xml:space="preserve">88-300 Mogilno </w:t>
      </w:r>
      <w:r w:rsidRPr="00537A65">
        <w:rPr>
          <w:rFonts w:ascii="Times New Roman" w:hAnsi="Times New Roman"/>
          <w:i/>
          <w:sz w:val="24"/>
          <w:szCs w:val="24"/>
        </w:rPr>
        <w:t xml:space="preserve">zgodnie z Rozdziałem 8 – Doręczenia, ustawy z dnia 14 czerwca 1960 r. Kodeks </w:t>
      </w:r>
      <w:r w:rsidR="004428DF">
        <w:rPr>
          <w:rFonts w:ascii="Times New Roman" w:hAnsi="Times New Roman"/>
          <w:i/>
          <w:sz w:val="24"/>
          <w:szCs w:val="24"/>
        </w:rPr>
        <w:t xml:space="preserve">postępowania administracyjnego  </w:t>
      </w:r>
      <w:r w:rsidR="004428DF" w:rsidRPr="004428D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4428DF" w:rsidRPr="004428DF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4428DF" w:rsidRPr="004428DF">
        <w:rPr>
          <w:rFonts w:ascii="Times New Roman" w:hAnsi="Times New Roman"/>
          <w:i/>
          <w:sz w:val="24"/>
          <w:szCs w:val="24"/>
        </w:rPr>
        <w:t xml:space="preserve">. Dz. U. z 2016 r. poz. 23 z </w:t>
      </w:r>
      <w:proofErr w:type="spellStart"/>
      <w:r w:rsidR="004428DF" w:rsidRPr="004428DF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4428DF" w:rsidRPr="004428DF">
        <w:rPr>
          <w:rFonts w:ascii="Times New Roman" w:hAnsi="Times New Roman"/>
          <w:i/>
          <w:sz w:val="24"/>
          <w:szCs w:val="24"/>
        </w:rPr>
        <w:t>. zm.</w:t>
      </w:r>
      <w:r w:rsidRPr="004428DF">
        <w:rPr>
          <w:rFonts w:ascii="Times New Roman" w:hAnsi="Times New Roman"/>
          <w:i/>
          <w:sz w:val="24"/>
          <w:szCs w:val="24"/>
        </w:rPr>
        <w:t>) - Ustawa z dnia 14 czerwca 1960 r. - Kodeks postępowania administracyjnego</w:t>
      </w:r>
    </w:p>
    <w:p w:rsidR="00AC1209" w:rsidRPr="004428DF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Przedmiot zamówienia obejmuje także odbiór z placówki oddawczej Wykonawcy niedoręczony</w:t>
      </w:r>
      <w:r w:rsidR="00F45D27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przesyłek pocztowych, niezwłocznie po wyczerpaniu możliwości ich doręczenia.</w:t>
      </w: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Zamawiający wymaga, aby przesyłki pocztowe były dostarczone na zasadach określonych w niżej wymienionych aktach prawnych. </w:t>
      </w: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</w:p>
    <w:p w:rsidR="00AC1209" w:rsidRDefault="004428DF" w:rsidP="00AC1209">
      <w:pPr>
        <w:spacing w:after="0"/>
        <w:rPr>
          <w:rFonts w:ascii="Times New Roman" w:hAnsi="Times New Roman"/>
          <w:i/>
          <w:sz w:val="24"/>
          <w:szCs w:val="24"/>
        </w:rPr>
      </w:pPr>
      <w:r w:rsidRPr="004428DF">
        <w:rPr>
          <w:rFonts w:ascii="Times New Roman" w:hAnsi="Times New Roman"/>
          <w:sz w:val="24"/>
          <w:szCs w:val="24"/>
        </w:rPr>
        <w:t>Ustawa z dnia 23 listopada 2012 r. Prawo pocztowe. (</w:t>
      </w:r>
      <w:proofErr w:type="spellStart"/>
      <w:r w:rsidRPr="004428DF">
        <w:rPr>
          <w:rFonts w:ascii="Times New Roman" w:hAnsi="Times New Roman"/>
          <w:sz w:val="24"/>
          <w:szCs w:val="24"/>
        </w:rPr>
        <w:t>t.j</w:t>
      </w:r>
      <w:proofErr w:type="spellEnd"/>
      <w:r w:rsidRPr="004428DF">
        <w:rPr>
          <w:rFonts w:ascii="Times New Roman" w:hAnsi="Times New Roman"/>
          <w:sz w:val="24"/>
          <w:szCs w:val="24"/>
        </w:rPr>
        <w:t xml:space="preserve">. Dz. U. z 2016 r. poz. 1113 z </w:t>
      </w:r>
      <w:proofErr w:type="spellStart"/>
      <w:r w:rsidRPr="004428DF">
        <w:rPr>
          <w:rFonts w:ascii="Times New Roman" w:hAnsi="Times New Roman"/>
          <w:sz w:val="24"/>
          <w:szCs w:val="24"/>
        </w:rPr>
        <w:t>późn</w:t>
      </w:r>
      <w:proofErr w:type="spellEnd"/>
      <w:r w:rsidRPr="004428DF">
        <w:rPr>
          <w:rFonts w:ascii="Times New Roman" w:hAnsi="Times New Roman"/>
          <w:sz w:val="24"/>
          <w:szCs w:val="24"/>
        </w:rPr>
        <w:t>. zm.).</w:t>
      </w:r>
      <w:r w:rsidRPr="004428DF">
        <w:rPr>
          <w:rFonts w:ascii="Times New Roman" w:hAnsi="Times New Roman"/>
          <w:i/>
          <w:sz w:val="24"/>
          <w:szCs w:val="24"/>
        </w:rPr>
        <w:t>Rozporządzenie Ministra Sprawiedliwości z dnia 17 grudnia 2014 r. w sprawie szczegółowych zasad i trybu doręczania pism sądowych w postępowaniu karnym. (</w:t>
      </w:r>
      <w:proofErr w:type="spellStart"/>
      <w:r w:rsidRPr="004428DF">
        <w:rPr>
          <w:rFonts w:ascii="Times New Roman" w:hAnsi="Times New Roman"/>
          <w:i/>
          <w:sz w:val="24"/>
          <w:szCs w:val="24"/>
        </w:rPr>
        <w:t>t.j</w:t>
      </w:r>
      <w:proofErr w:type="spellEnd"/>
      <w:r w:rsidRPr="004428DF">
        <w:rPr>
          <w:rFonts w:ascii="Times New Roman" w:hAnsi="Times New Roman"/>
          <w:i/>
          <w:sz w:val="24"/>
          <w:szCs w:val="24"/>
        </w:rPr>
        <w:t>. Dz. U. z 2016 r. poz. 1391).</w:t>
      </w:r>
    </w:p>
    <w:p w:rsidR="00264A52" w:rsidRPr="004428DF" w:rsidRDefault="00264A52" w:rsidP="00AC120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C1209" w:rsidRPr="004428DF" w:rsidRDefault="00AC1209" w:rsidP="00AC1209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 przypadku niewykonania lub nienależnego wykonania usług, Zamawiającemu i </w:t>
      </w:r>
      <w:r w:rsidR="00F45D2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dresatowi </w:t>
      </w:r>
      <w:r w:rsidRPr="00537A65">
        <w:rPr>
          <w:rFonts w:ascii="Times New Roman" w:hAnsi="Times New Roman"/>
          <w:sz w:val="24"/>
          <w:szCs w:val="24"/>
        </w:rPr>
        <w:t xml:space="preserve">przysługują procedury reklamacyjne określone </w:t>
      </w:r>
      <w:r w:rsidRPr="00537A65">
        <w:rPr>
          <w:rFonts w:ascii="Times New Roman" w:hAnsi="Times New Roman"/>
          <w:i/>
          <w:sz w:val="24"/>
          <w:szCs w:val="24"/>
        </w:rPr>
        <w:t>w</w:t>
      </w:r>
      <w:r w:rsidRPr="00537A6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428DF">
        <w:t>(</w:t>
      </w:r>
      <w:r w:rsidR="004428DF" w:rsidRPr="004428DF">
        <w:rPr>
          <w:rFonts w:ascii="Times New Roman" w:hAnsi="Times New Roman"/>
          <w:i/>
          <w:sz w:val="24"/>
          <w:szCs w:val="24"/>
        </w:rPr>
        <w:t>Rozporządzenie Ministra Administracji i Cyfryzacji z dnia 26 listopada 2013 r. w sprawie reklamacji usługi pocztowej. (Dz. U. poz. 1468).</w:t>
      </w:r>
    </w:p>
    <w:p w:rsidR="00AC1209" w:rsidRPr="000D51D2" w:rsidRDefault="00AC1209" w:rsidP="00AC120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  <w:r w:rsidRPr="00264A52">
        <w:rPr>
          <w:rFonts w:ascii="Times New Roman" w:hAnsi="Times New Roman"/>
          <w:sz w:val="24"/>
          <w:szCs w:val="24"/>
        </w:rPr>
        <w:t>5.Realizacja przedmiotowych usług odbywać się będzie poprzez właściwe przygotowanie</w:t>
      </w:r>
      <w:r>
        <w:rPr>
          <w:rFonts w:ascii="Times New Roman" w:hAnsi="Times New Roman"/>
          <w:sz w:val="24"/>
          <w:szCs w:val="24"/>
        </w:rPr>
        <w:t xml:space="preserve"> przez Zamawiającego przesyłek pocztowych do nadania oraz sporządzenie zestawienia ilościowego nadanych przesyłek nierejestrowanych oraz zestawienia ( książki nadawczej ) dla przesyłek rejestrowanych. Przedmiotowe zestawienia będą sporządzane w dwóch egzemplarzach, po jednym dla Wykonawcy i Zamawiającego. Zamawiający umieszczać będzie na przesyłkach w sposób czytelny i trwały informacje jednoznaczne identyfikujące adresata i nadawcę, określając jednocześnie rodzaj przesyłki .</w:t>
      </w: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Zamawiający jest odpowiedzialny za nadawanie przesyłek pocztowych w stanie umożliwiającym Wykonawcy doręczenia ich do adresata bez ubytku i uszkodzenia, określając jednocześnie rodzaj przesyłki.</w:t>
      </w:r>
    </w:p>
    <w:p w:rsidR="00AC1209" w:rsidRDefault="00AC1209" w:rsidP="00AC1209">
      <w:pPr>
        <w:spacing w:after="0"/>
        <w:rPr>
          <w:rFonts w:ascii="Times New Roman" w:hAnsi="Times New Roman"/>
          <w:sz w:val="24"/>
          <w:szCs w:val="24"/>
        </w:rPr>
      </w:pP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 w:rsidRPr="001D3690">
        <w:rPr>
          <w:rFonts w:ascii="Times New Roman" w:hAnsi="Times New Roman"/>
          <w:sz w:val="24"/>
          <w:szCs w:val="24"/>
        </w:rPr>
        <w:t>7. Usługi będą świadczone w dni robocz</w:t>
      </w:r>
      <w:r>
        <w:rPr>
          <w:rFonts w:ascii="Times New Roman" w:hAnsi="Times New Roman"/>
          <w:sz w:val="24"/>
          <w:szCs w:val="24"/>
        </w:rPr>
        <w:t xml:space="preserve">e, 5 dni w tygodniu, od poniedziałku do piątku. Przesyłki pocztowe przygotowane przez Zamawiającego do dystrybucji będą dostarczane  przez Zamawiającego w godzinach od 8.00 do godziny 16.00 </w:t>
      </w:r>
      <w:r w:rsidR="00840375">
        <w:rPr>
          <w:rFonts w:ascii="Times New Roman" w:hAnsi="Times New Roman"/>
          <w:sz w:val="24"/>
          <w:szCs w:val="24"/>
        </w:rPr>
        <w:t>do siedziby Wykonawcy.</w:t>
      </w:r>
    </w:p>
    <w:p w:rsidR="00840375" w:rsidRDefault="00840375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Przesyłki pocztowe adresowane do Zamawiającego będą odbierane przez przedstawiciela Zamawiającego w siedzibie Wykonawcy do godziny 9.00 w dni robocze, 5 dni w tygodniu od poniedziałku do piątku.</w:t>
      </w:r>
    </w:p>
    <w:p w:rsidR="00840375" w:rsidRDefault="00840375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Zastrzega się , aby placówka nadawcza/oddawcza Wykonawcy mieściła się w tej samej miejscowości co siedziba Zamawiaj</w:t>
      </w:r>
      <w:r w:rsidR="00537A6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Wykonawca zapewni doręczenie przesyłek pocztowych nadanych przez Zamawiającego na całym ternie Rzeczypospolitej Polskiej oraz poza jej granicami, w tym również poza granicami Unii Europejskiej.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Wykonawca dostarcza Zamawiającemu (zgodnie z adresem nadania przesyłki pocztowej rejestrowanej) pokwitowanie przez adresata „potwierdzenia odbioru” niezwłocznie do dokonaniu doręczenia przesyłki, nie później jednak, niż w ciągu 14 dni roboczych od dnia jej doręczenia. W przypadku nieobecności, przedstawiciel Wykonawcy pozostawia zawiadomienie o próbie doręczenia przesyłki (awizo) ze wskazaniem, gdzie i kiedy adresat może odebrać przesyłkę. Po upływie terminu odbioru przesyłka zwracana jest Zamawiającemu wraz z podaniem przyczyny nie odebrania przez adresata.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Usługę pocztową w zakresie przesyłki rejestrowej uważa się za niewykonaną, jeżeli doręczenie przesyłki rejestrowej uważa się za niewykonaną, jeżeli doręczenie przesyłki rejestrowej lub zawiadomienie o próbie jej doręczenia nie nastąpiło w terminie 14 dni od dnia jej nadania.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Nadawanie przesyłek pocztowych objętych przedmiotem zamówienia następować będzie w dniach przekazania Wykonawcy przez Zamawiającego.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Zamawiający będzie korzystał wyłącznie ze swojego opakowania przesyłek, nie dopuszcza się stosowania opakowań Wykonawcy.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Opłata pocztowa (wynagrodzenie za realizację usługi) będzie wnoszona z dołu- za okresy miesięczne wykonywania usług, na zasadzie opłaty bezgotówkowej.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Zamawiający będzie korzystał ze wzorów druków potwierdzenia odbioru  o treści uzgodnionej z Wykonawcą.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Dane o planowanej ilość przesyłek pocztowych w obrocie krajowym i zagranicznym, określone w </w:t>
      </w:r>
      <w:r w:rsidRPr="008300C1">
        <w:rPr>
          <w:rFonts w:ascii="Times New Roman" w:hAnsi="Times New Roman"/>
          <w:b/>
          <w:sz w:val="24"/>
          <w:szCs w:val="24"/>
        </w:rPr>
        <w:t xml:space="preserve">załączniku nr </w:t>
      </w:r>
      <w:r w:rsidR="00537A6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umowy mają charakter szacunkowy, stanowią element służący do kalkulacji ceny ofertowej oraz wyboru najkorzystniejszej oferty i nie stanowią ze </w:t>
      </w:r>
      <w:r>
        <w:rPr>
          <w:rFonts w:ascii="Times New Roman" w:hAnsi="Times New Roman"/>
          <w:sz w:val="24"/>
          <w:szCs w:val="24"/>
        </w:rPr>
        <w:lastRenderedPageBreak/>
        <w:t>strony Zamawiającego zobowiązania do nadania przesyłek w podanych w tym załączniku ilościach. Zamawiający nie gwarantuje w żaden sposób, że środki finansowe oraz podane ilości zostaną osiągnięte w okresie realizacji przedmiotu zamówienia. Wykonawcy nie przysługuje żadne roszczenie względem Zamawiającego z tego tytułu.</w:t>
      </w:r>
    </w:p>
    <w:p w:rsidR="00AC1209" w:rsidRDefault="00AC1209" w:rsidP="00AC1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Przesyłki pocztowe stanowiące przedmiot zamówienia obejmują w szczególności przesyłki o gabarytach A i B:</w:t>
      </w:r>
    </w:p>
    <w:p w:rsidR="00840375" w:rsidRDefault="00840375" w:rsidP="00840375">
      <w:pPr>
        <w:rPr>
          <w:rFonts w:ascii="Times New Roman" w:hAnsi="Times New Roman"/>
          <w:sz w:val="24"/>
          <w:szCs w:val="24"/>
        </w:rPr>
      </w:pPr>
      <w:r w:rsidRPr="00DE575B">
        <w:rPr>
          <w:rFonts w:ascii="Times New Roman" w:hAnsi="Times New Roman"/>
          <w:sz w:val="24"/>
          <w:szCs w:val="24"/>
        </w:rPr>
        <w:t xml:space="preserve">Gabaryt A to przesyłki </w:t>
      </w:r>
      <w:r>
        <w:rPr>
          <w:rFonts w:ascii="Times New Roman" w:hAnsi="Times New Roman"/>
          <w:sz w:val="24"/>
          <w:szCs w:val="24"/>
        </w:rPr>
        <w:t>o wymiarach:</w:t>
      </w:r>
    </w:p>
    <w:p w:rsidR="00840375" w:rsidRDefault="00840375" w:rsidP="00840375">
      <w:pPr>
        <w:rPr>
          <w:rFonts w:ascii="Times New Roman" w:hAnsi="Times New Roman"/>
          <w:sz w:val="24"/>
          <w:szCs w:val="24"/>
        </w:rPr>
      </w:pPr>
    </w:p>
    <w:p w:rsidR="00840375" w:rsidRDefault="00840375" w:rsidP="0084037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– wymiary strony adresowej nie mogą być mniejsze niż 90x140 mm, </w:t>
      </w:r>
    </w:p>
    <w:p w:rsidR="00840375" w:rsidRDefault="00840375" w:rsidP="0084037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Maksimum – żaden z wymiarów nie może przekraczać: wysokość 20mm, długość 325 mm, szerokość 230 m.</w:t>
      </w:r>
    </w:p>
    <w:p w:rsidR="00840375" w:rsidRDefault="00840375" w:rsidP="0084037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Gabaryt B to przesyłki o wymiarach:</w:t>
      </w:r>
    </w:p>
    <w:p w:rsidR="00840375" w:rsidRDefault="00840375" w:rsidP="0084037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minimum- jeżeli przynajmniej jeden z wymiarów przekracza wartość określoną  jako maksimum w gabarycie A</w:t>
      </w:r>
    </w:p>
    <w:p w:rsidR="00840375" w:rsidRDefault="00840375" w:rsidP="0084037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maksimum – suma długości, szerokości i wysokości nie przekracza 900 mm, przy czym długość nie może przekraczać 600 mm </w:t>
      </w:r>
    </w:p>
    <w:p w:rsidR="00840375" w:rsidRPr="00726723" w:rsidRDefault="00840375" w:rsidP="0084037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17</w:t>
      </w:r>
      <w:r w:rsidRPr="00726723">
        <w:rPr>
          <w:rFonts w:ascii="Times New Roman" w:hAnsi="Times New Roman"/>
          <w:sz w:val="24"/>
          <w:szCs w:val="24"/>
          <w:u w:val="single"/>
        </w:rPr>
        <w:t>. Zamawiający do realizacji zamówienia nie dopuszcza podwykonawców .</w:t>
      </w:r>
    </w:p>
    <w:p w:rsidR="00840375" w:rsidRPr="00726723" w:rsidRDefault="00840375" w:rsidP="00AC1209">
      <w:pPr>
        <w:rPr>
          <w:rFonts w:ascii="Times New Roman" w:hAnsi="Times New Roman"/>
          <w:sz w:val="24"/>
          <w:szCs w:val="24"/>
          <w:u w:val="single"/>
        </w:rPr>
      </w:pPr>
    </w:p>
    <w:sectPr w:rsidR="00840375" w:rsidRPr="00726723" w:rsidSect="00007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179"/>
    <w:multiLevelType w:val="hybridMultilevel"/>
    <w:tmpl w:val="C92A0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312286"/>
    <w:multiLevelType w:val="hybridMultilevel"/>
    <w:tmpl w:val="492C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B6DD4"/>
    <w:multiLevelType w:val="hybridMultilevel"/>
    <w:tmpl w:val="8DEAC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209"/>
    <w:rsid w:val="000076EE"/>
    <w:rsid w:val="00104AD0"/>
    <w:rsid w:val="00186F05"/>
    <w:rsid w:val="001907D2"/>
    <w:rsid w:val="00264A52"/>
    <w:rsid w:val="00285BA0"/>
    <w:rsid w:val="002C1FD6"/>
    <w:rsid w:val="002D1FE2"/>
    <w:rsid w:val="004428DF"/>
    <w:rsid w:val="005234D9"/>
    <w:rsid w:val="00537A65"/>
    <w:rsid w:val="00726723"/>
    <w:rsid w:val="00840375"/>
    <w:rsid w:val="00AC1209"/>
    <w:rsid w:val="00C33104"/>
    <w:rsid w:val="00C70997"/>
    <w:rsid w:val="00D05603"/>
    <w:rsid w:val="00D20249"/>
    <w:rsid w:val="00D7432E"/>
    <w:rsid w:val="00F4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2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casparij</dc:creator>
  <cp:keywords/>
  <dc:description/>
  <cp:lastModifiedBy>casparij</cp:lastModifiedBy>
  <cp:revision>17</cp:revision>
  <dcterms:created xsi:type="dcterms:W3CDTF">2016-12-01T11:18:00Z</dcterms:created>
  <dcterms:modified xsi:type="dcterms:W3CDTF">2017-12-13T07:45:00Z</dcterms:modified>
</cp:coreProperties>
</file>