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77777777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1a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D64766">
        <w:rPr>
          <w:rFonts w:ascii="Arial" w:hAnsi="Arial"/>
          <w:b/>
          <w:sz w:val="20"/>
          <w:szCs w:val="20"/>
        </w:rPr>
        <w:t>Wynajem urządzeń wielofunkcyjnych oraz usługa serwisowania urządzeń dostarczonych i będących na stanie Starostwa Powiatowego w</w:t>
      </w:r>
      <w:r>
        <w:rPr>
          <w:rFonts w:ascii="Arial" w:hAnsi="Arial"/>
          <w:b/>
          <w:sz w:val="20"/>
          <w:szCs w:val="20"/>
        </w:rPr>
        <w:t> </w:t>
      </w:r>
      <w:r w:rsidRPr="00D64766">
        <w:rPr>
          <w:rFonts w:ascii="Arial" w:hAnsi="Arial"/>
          <w:b/>
          <w:sz w:val="20"/>
          <w:szCs w:val="20"/>
        </w:rPr>
        <w:t>Mogilnie wraz z sukcesywną dostawą materiałów eksploatacyjnych i papieru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 części I</w:t>
      </w:r>
      <w:r w:rsidRPr="00B6259C">
        <w:rPr>
          <w:rFonts w:ascii="Arial" w:hAnsi="Arial"/>
          <w:color w:val="000000"/>
          <w:sz w:val="20"/>
          <w:szCs w:val="20"/>
        </w:rPr>
        <w:t>,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73A71653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C105B52" w14:textId="77777777" w:rsidR="00876BFB" w:rsidRPr="00743FF0" w:rsidRDefault="00876BFB" w:rsidP="00876BFB">
      <w:pPr>
        <w:pStyle w:val="Akapitzlist"/>
        <w:widowControl w:val="0"/>
        <w:numPr>
          <w:ilvl w:val="0"/>
          <w:numId w:val="10"/>
        </w:numPr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Najem wraz z systemem centralizacji i zliczania kosztów wydruków</w:t>
      </w:r>
    </w:p>
    <w:p w14:paraId="4A8C4BA7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bookmarkStart w:id="1" w:name="_Hlk63860812"/>
      <w:r w:rsidRPr="00743FF0">
        <w:rPr>
          <w:rFonts w:ascii="Arial" w:hAnsi="Arial"/>
          <w:b/>
          <w:color w:val="000000"/>
          <w:sz w:val="20"/>
          <w:szCs w:val="20"/>
        </w:rPr>
        <w:t>System centralizacji i zliczania kosztów wydruków będzie obejmował 11 licencji</w:t>
      </w:r>
      <w:r>
        <w:rPr>
          <w:rFonts w:ascii="Arial" w:hAnsi="Arial"/>
          <w:b/>
          <w:color w:val="000000"/>
          <w:sz w:val="20"/>
          <w:szCs w:val="20"/>
        </w:rPr>
        <w:t xml:space="preserve"> ze wsparciem producenta oprogramowania</w:t>
      </w:r>
      <w:r w:rsidRPr="00743FF0">
        <w:rPr>
          <w:rFonts w:ascii="Arial" w:hAnsi="Arial"/>
          <w:b/>
          <w:color w:val="000000"/>
          <w:sz w:val="20"/>
          <w:szCs w:val="20"/>
        </w:rPr>
        <w:t xml:space="preserve"> tj. jedno urządzenie Zamawiającego Sharp MX3111 oraz nowy </w:t>
      </w:r>
      <w:r w:rsidRPr="00743FF0">
        <w:rPr>
          <w:rFonts w:ascii="Arial" w:hAnsi="Arial"/>
          <w:b/>
          <w:color w:val="000000"/>
          <w:sz w:val="20"/>
          <w:szCs w:val="20"/>
        </w:rPr>
        <w:lastRenderedPageBreak/>
        <w:t>sprzęt oferowany przez Wykonawcę.</w:t>
      </w:r>
    </w:p>
    <w:tbl>
      <w:tblPr>
        <w:tblStyle w:val="Tabela-Siatka"/>
        <w:tblpPr w:leftFromText="141" w:rightFromText="141" w:vertAnchor="text" w:horzAnchor="margin" w:tblpY="271"/>
        <w:tblW w:w="9493" w:type="dxa"/>
        <w:tblLook w:val="04A0" w:firstRow="1" w:lastRow="0" w:firstColumn="1" w:lastColumn="0" w:noHBand="0" w:noVBand="1"/>
      </w:tblPr>
      <w:tblGrid>
        <w:gridCol w:w="1772"/>
        <w:gridCol w:w="1292"/>
        <w:gridCol w:w="1928"/>
        <w:gridCol w:w="1968"/>
        <w:gridCol w:w="2533"/>
      </w:tblGrid>
      <w:tr w:rsidR="00876BFB" w14:paraId="1235BCE6" w14:textId="77777777" w:rsidTr="009A669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033F310B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Sprzęt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1A3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0E5C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Miesięczny koszt najmu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F9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Miesięczny koszt licencji  systemu centralizacji i zliczania kosztów wydruku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A7A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Całkowity koszt najmu oraz licencji systemu centralizacji i zliczania kosztów wydruku w trakcie trwania umowy (48 miesięcy)</w:t>
            </w:r>
          </w:p>
        </w:tc>
      </w:tr>
      <w:tr w:rsidR="00876BFB" w14:paraId="3983A295" w14:textId="77777777" w:rsidTr="009A669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8E56" w14:textId="77777777" w:rsidR="00876BFB" w:rsidRPr="00743FF0" w:rsidRDefault="00876BFB" w:rsidP="009A669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743FF0">
              <w:rPr>
                <w:rFonts w:ascii="Arial" w:hAnsi="Arial"/>
                <w:b/>
                <w:bCs/>
                <w:sz w:val="20"/>
                <w:szCs w:val="20"/>
              </w:rPr>
              <w:t>Urządzenie wielofunkcyjne A3  mono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75C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E2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873DD2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7F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34B4F51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80F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458C7C2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14:paraId="575431D6" w14:textId="77777777" w:rsidTr="009A669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3BC" w14:textId="77777777" w:rsidR="00876BFB" w:rsidRPr="00743FF0" w:rsidRDefault="00876BFB" w:rsidP="009A6690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743FF0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Urządzenie wielofunkcyjne kolor A3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27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76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A1534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D1A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B717DE9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7B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A18752E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14:paraId="4EB6E3AB" w14:textId="77777777" w:rsidTr="009A669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8F" w14:textId="77777777" w:rsidR="00876BFB" w:rsidRPr="00743FF0" w:rsidRDefault="00876BFB" w:rsidP="009A6690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A1741D">
              <w:rPr>
                <w:rFonts w:ascii="Arial" w:hAnsi="Arial"/>
                <w:b/>
                <w:sz w:val="20"/>
                <w:szCs w:val="20"/>
                <w:lang w:eastAsia="en-US"/>
              </w:rPr>
              <w:t>Urządzenie wielofunkcyjne A</w:t>
            </w: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4</w:t>
            </w:r>
            <w:r>
              <w:t xml:space="preserve"> </w:t>
            </w:r>
            <w:r w:rsidRPr="00A1741D">
              <w:rPr>
                <w:rFonts w:ascii="Arial" w:hAnsi="Arial"/>
                <w:b/>
                <w:sz w:val="20"/>
                <w:szCs w:val="20"/>
                <w:lang w:eastAsia="en-US"/>
              </w:rPr>
              <w:t>mono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99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C3F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4D3F75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29B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7964BA82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424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A2F96BF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14:paraId="78C18712" w14:textId="77777777" w:rsidTr="009A6690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F7F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Sharp MX 3111 (Urządzenie Zamawiającego)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5F3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ACF" w14:textId="77777777" w:rsidR="00876BFB" w:rsidRPr="00743FF0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743FF0">
              <w:rPr>
                <w:rFonts w:ascii="Arial" w:hAnsi="Arial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7BE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77374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45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1CEE205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14:paraId="3186EE3B" w14:textId="77777777" w:rsidTr="009A6690"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2A8" w14:textId="77777777" w:rsidR="00876BFB" w:rsidRDefault="00876BFB" w:rsidP="009A6690">
            <w:pPr>
              <w:widowControl w:val="0"/>
              <w:spacing w:after="240" w:line="480" w:lineRule="auto"/>
              <w:jc w:val="right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DD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2DD0D8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EB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BA55474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E0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178153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.............................netto</w:t>
            </w:r>
          </w:p>
          <w:p w14:paraId="16D2D6CB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.............................brutto</w:t>
            </w:r>
          </w:p>
        </w:tc>
      </w:tr>
    </w:tbl>
    <w:p w14:paraId="206E2806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D0238CF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94A33BE" w14:textId="77777777" w:rsidR="00876BFB" w:rsidRPr="008C645E" w:rsidRDefault="00876BFB" w:rsidP="00876BFB">
      <w:pPr>
        <w:pStyle w:val="Akapitzlist"/>
        <w:widowControl w:val="0"/>
        <w:numPr>
          <w:ilvl w:val="0"/>
          <w:numId w:val="10"/>
        </w:numPr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Materiały eksploatacyjny wraz z kontraktem serwisowym</w:t>
      </w:r>
    </w:p>
    <w:p w14:paraId="4EAFD1FF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96"/>
        <w:tblW w:w="10343" w:type="dxa"/>
        <w:tblLook w:val="04A0" w:firstRow="1" w:lastRow="0" w:firstColumn="1" w:lastColumn="0" w:noHBand="0" w:noVBand="1"/>
      </w:tblPr>
      <w:tblGrid>
        <w:gridCol w:w="2110"/>
        <w:gridCol w:w="1045"/>
        <w:gridCol w:w="1829"/>
        <w:gridCol w:w="1656"/>
        <w:gridCol w:w="1833"/>
        <w:gridCol w:w="1870"/>
      </w:tblGrid>
      <w:tr w:rsidR="00876BFB" w14:paraId="1CAA529D" w14:textId="77777777" w:rsidTr="009A6690">
        <w:tc>
          <w:tcPr>
            <w:tcW w:w="2125" w:type="dxa"/>
          </w:tcPr>
          <w:p w14:paraId="4A17F289" w14:textId="77777777" w:rsidR="00876BFB" w:rsidRPr="00851009" w:rsidRDefault="00876BFB" w:rsidP="009A6690">
            <w:pPr>
              <w:widowControl w:val="0"/>
              <w:spacing w:line="360" w:lineRule="auto"/>
              <w:rPr>
                <w:rFonts w:cs="Times New Roman"/>
                <w:b/>
                <w:color w:val="000000"/>
              </w:rPr>
            </w:pPr>
            <w:r w:rsidRPr="00851009">
              <w:rPr>
                <w:rFonts w:cs="Times New Roman"/>
                <w:b/>
                <w:color w:val="000000"/>
              </w:rPr>
              <w:lastRenderedPageBreak/>
              <w:t xml:space="preserve">Sprzęt wynajmowany  w ramach niniejszego zamówienia </w:t>
            </w:r>
          </w:p>
        </w:tc>
        <w:tc>
          <w:tcPr>
            <w:tcW w:w="1061" w:type="dxa"/>
          </w:tcPr>
          <w:p w14:paraId="13C055E0" w14:textId="77777777" w:rsidR="00876BFB" w:rsidRPr="00692387" w:rsidRDefault="00876BFB" w:rsidP="009A6690">
            <w:pPr>
              <w:widowControl w:val="0"/>
              <w:spacing w:after="240" w:line="480" w:lineRule="auto"/>
              <w:jc w:val="both"/>
              <w:rPr>
                <w:rFonts w:cs="Times New Roman"/>
                <w:b/>
                <w:color w:val="000000"/>
              </w:rPr>
            </w:pPr>
            <w:r w:rsidRPr="00692387">
              <w:rPr>
                <w:rFonts w:cs="Times New Roman"/>
                <w:b/>
                <w:color w:val="000000"/>
              </w:rPr>
              <w:t>Ilość</w:t>
            </w:r>
          </w:p>
        </w:tc>
        <w:tc>
          <w:tcPr>
            <w:tcW w:w="1833" w:type="dxa"/>
          </w:tcPr>
          <w:p w14:paraId="54AB3FA0" w14:textId="77777777" w:rsidR="00876BFB" w:rsidRPr="00692387" w:rsidRDefault="00876BFB" w:rsidP="009A6690">
            <w:pPr>
              <w:widowControl w:val="0"/>
              <w:spacing w:line="480" w:lineRule="auto"/>
              <w:jc w:val="both"/>
              <w:rPr>
                <w:rFonts w:cs="Times New Roman"/>
                <w:b/>
                <w:color w:val="000000"/>
              </w:rPr>
            </w:pPr>
            <w:r w:rsidRPr="00692387">
              <w:rPr>
                <w:rFonts w:cs="Times New Roman"/>
                <w:b/>
                <w:color w:val="000000"/>
              </w:rPr>
              <w:t>Prognozowany nakład miesięczny</w:t>
            </w:r>
          </w:p>
        </w:tc>
        <w:tc>
          <w:tcPr>
            <w:tcW w:w="1656" w:type="dxa"/>
          </w:tcPr>
          <w:p w14:paraId="48B4C161" w14:textId="77777777" w:rsidR="00876BFB" w:rsidRPr="001A3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1A3BFB">
              <w:rPr>
                <w:b/>
                <w:bCs/>
              </w:rPr>
              <w:t>Stawka kontraktu serwisowego z papierem formatu A4-A3 za 1 stronę</w:t>
            </w:r>
          </w:p>
        </w:tc>
        <w:tc>
          <w:tcPr>
            <w:tcW w:w="1836" w:type="dxa"/>
          </w:tcPr>
          <w:p w14:paraId="596B816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Miesięczny koszt</w:t>
            </w:r>
          </w:p>
        </w:tc>
        <w:tc>
          <w:tcPr>
            <w:tcW w:w="1832" w:type="dxa"/>
          </w:tcPr>
          <w:p w14:paraId="0C510E9D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Całkowity koszt w trakcie trwania umowy (48 miesięcy)</w:t>
            </w:r>
          </w:p>
        </w:tc>
      </w:tr>
      <w:tr w:rsidR="00876BFB" w14:paraId="784D1DA9" w14:textId="77777777" w:rsidTr="009A6690">
        <w:tc>
          <w:tcPr>
            <w:tcW w:w="2125" w:type="dxa"/>
          </w:tcPr>
          <w:p w14:paraId="4D2FFFA4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Urządzenie wielofunkcyjne A3, A4  mono</w:t>
            </w:r>
          </w:p>
          <w:p w14:paraId="456F0FAB" w14:textId="77777777" w:rsidR="00876BFB" w:rsidRPr="00851009" w:rsidRDefault="00876BFB" w:rsidP="009A6690">
            <w:pPr>
              <w:widowControl w:val="0"/>
              <w:spacing w:line="360" w:lineRule="auto"/>
              <w:rPr>
                <w:rFonts w:cs="Times New Roman"/>
                <w:b/>
                <w:color w:val="000000"/>
              </w:rPr>
            </w:pPr>
            <w:r w:rsidRPr="00584A42">
              <w:rPr>
                <w:b/>
                <w:bCs/>
              </w:rPr>
              <w:t> </w:t>
            </w:r>
          </w:p>
        </w:tc>
        <w:tc>
          <w:tcPr>
            <w:tcW w:w="1061" w:type="dxa"/>
          </w:tcPr>
          <w:p w14:paraId="50B8EBD6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10</w:t>
            </w:r>
          </w:p>
          <w:p w14:paraId="613C4CFA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84A42">
              <w:rPr>
                <w:b/>
                <w:bCs/>
              </w:rPr>
              <w:t> </w:t>
            </w:r>
          </w:p>
        </w:tc>
        <w:tc>
          <w:tcPr>
            <w:tcW w:w="1833" w:type="dxa"/>
          </w:tcPr>
          <w:p w14:paraId="616203A9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84A42">
              <w:t xml:space="preserve">75 000 stron A4 łącznie na </w:t>
            </w:r>
            <w:r>
              <w:t xml:space="preserve">10 </w:t>
            </w:r>
            <w:r w:rsidRPr="00584A42">
              <w:t xml:space="preserve">urządzeniach </w:t>
            </w:r>
          </w:p>
        </w:tc>
        <w:tc>
          <w:tcPr>
            <w:tcW w:w="1656" w:type="dxa"/>
          </w:tcPr>
          <w:p w14:paraId="0833595E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34F81F00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................netto</w:t>
            </w:r>
          </w:p>
        </w:tc>
        <w:tc>
          <w:tcPr>
            <w:tcW w:w="1836" w:type="dxa"/>
          </w:tcPr>
          <w:p w14:paraId="2DCA1127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3C00C9F4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.................netto</w:t>
            </w:r>
          </w:p>
        </w:tc>
        <w:tc>
          <w:tcPr>
            <w:tcW w:w="1832" w:type="dxa"/>
          </w:tcPr>
          <w:p w14:paraId="055065BE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785BE42A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................netto</w:t>
            </w:r>
          </w:p>
        </w:tc>
      </w:tr>
      <w:tr w:rsidR="00876BFB" w14:paraId="03E6DE91" w14:textId="77777777" w:rsidTr="009A6690">
        <w:tc>
          <w:tcPr>
            <w:tcW w:w="2125" w:type="dxa"/>
          </w:tcPr>
          <w:p w14:paraId="4177C6B8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 xml:space="preserve">Urządzenie wielofunkcyjne kolor A3  </w:t>
            </w:r>
          </w:p>
        </w:tc>
        <w:tc>
          <w:tcPr>
            <w:tcW w:w="1061" w:type="dxa"/>
          </w:tcPr>
          <w:p w14:paraId="2B0F5118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3</w:t>
            </w:r>
          </w:p>
        </w:tc>
        <w:tc>
          <w:tcPr>
            <w:tcW w:w="1833" w:type="dxa"/>
          </w:tcPr>
          <w:p w14:paraId="05A6CDCE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 w:rsidRPr="00584A42">
              <w:t xml:space="preserve">7 500 stron A4 łącznie na 3 urządzeniach </w:t>
            </w:r>
          </w:p>
        </w:tc>
        <w:tc>
          <w:tcPr>
            <w:tcW w:w="1656" w:type="dxa"/>
          </w:tcPr>
          <w:p w14:paraId="6B320145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78679F10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................netto</w:t>
            </w:r>
          </w:p>
        </w:tc>
        <w:tc>
          <w:tcPr>
            <w:tcW w:w="1836" w:type="dxa"/>
          </w:tcPr>
          <w:p w14:paraId="3A4E1157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5FFBF911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..................netto</w:t>
            </w:r>
          </w:p>
        </w:tc>
        <w:tc>
          <w:tcPr>
            <w:tcW w:w="1832" w:type="dxa"/>
          </w:tcPr>
          <w:p w14:paraId="608EDF6F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641E927E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.................netto</w:t>
            </w:r>
          </w:p>
        </w:tc>
      </w:tr>
      <w:tr w:rsidR="00876BFB" w14:paraId="79BDDCAE" w14:textId="77777777" w:rsidTr="009A6690">
        <w:tc>
          <w:tcPr>
            <w:tcW w:w="6675" w:type="dxa"/>
            <w:gridSpan w:val="4"/>
          </w:tcPr>
          <w:p w14:paraId="4AF51EA4" w14:textId="77777777" w:rsidR="00876BFB" w:rsidRPr="00BC086E" w:rsidRDefault="00876BFB" w:rsidP="009A6690">
            <w:pPr>
              <w:widowControl w:val="0"/>
              <w:spacing w:after="240" w:line="480" w:lineRule="auto"/>
              <w:jc w:val="right"/>
              <w:rPr>
                <w:b/>
                <w:bCs/>
              </w:rPr>
            </w:pPr>
            <w:r w:rsidRPr="00BC086E">
              <w:rPr>
                <w:b/>
                <w:bCs/>
              </w:rPr>
              <w:t>Razem</w:t>
            </w:r>
          </w:p>
        </w:tc>
        <w:tc>
          <w:tcPr>
            <w:tcW w:w="1836" w:type="dxa"/>
          </w:tcPr>
          <w:p w14:paraId="38A55BBC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3ABD1330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..................netto</w:t>
            </w:r>
          </w:p>
        </w:tc>
        <w:tc>
          <w:tcPr>
            <w:tcW w:w="1832" w:type="dxa"/>
          </w:tcPr>
          <w:p w14:paraId="0295F4C1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</w:p>
          <w:p w14:paraId="4DDB3B32" w14:textId="77777777" w:rsidR="00876BFB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..................netto</w:t>
            </w:r>
          </w:p>
          <w:p w14:paraId="6E7AD803" w14:textId="77777777" w:rsidR="00876BFB" w:rsidRPr="00584A42" w:rsidRDefault="00876BFB" w:rsidP="009A6690">
            <w:pPr>
              <w:widowControl w:val="0"/>
              <w:spacing w:after="240" w:line="480" w:lineRule="auto"/>
              <w:jc w:val="both"/>
            </w:pPr>
            <w:r>
              <w:t>..................brutto</w:t>
            </w:r>
          </w:p>
        </w:tc>
      </w:tr>
    </w:tbl>
    <w:p w14:paraId="03C7E724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6FB0128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6683466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6AEF0DD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830"/>
        <w:tblW w:w="10349" w:type="dxa"/>
        <w:tblLook w:val="04A0" w:firstRow="1" w:lastRow="0" w:firstColumn="1" w:lastColumn="0" w:noHBand="0" w:noVBand="1"/>
      </w:tblPr>
      <w:tblGrid>
        <w:gridCol w:w="2195"/>
        <w:gridCol w:w="999"/>
        <w:gridCol w:w="1984"/>
        <w:gridCol w:w="1536"/>
        <w:gridCol w:w="1836"/>
        <w:gridCol w:w="1930"/>
      </w:tblGrid>
      <w:tr w:rsidR="00876BFB" w:rsidRPr="00584A42" w14:paraId="34EBD1CD" w14:textId="77777777" w:rsidTr="009A6690">
        <w:trPr>
          <w:trHeight w:val="315"/>
        </w:trPr>
        <w:tc>
          <w:tcPr>
            <w:tcW w:w="2195" w:type="dxa"/>
            <w:noWrap/>
            <w:hideMark/>
          </w:tcPr>
          <w:p w14:paraId="605B36E2" w14:textId="77777777" w:rsidR="00876BFB" w:rsidRPr="00584A42" w:rsidRDefault="00876BFB" w:rsidP="009A669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Sprzęt posiadany przez Zamawiającego</w:t>
            </w:r>
            <w:r w:rsidRPr="00584A42">
              <w:rPr>
                <w:b/>
                <w:bCs/>
              </w:rPr>
              <w:t xml:space="preserve"> </w:t>
            </w:r>
          </w:p>
        </w:tc>
        <w:tc>
          <w:tcPr>
            <w:tcW w:w="999" w:type="dxa"/>
            <w:noWrap/>
            <w:hideMark/>
          </w:tcPr>
          <w:p w14:paraId="26556BD2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 </w:t>
            </w:r>
            <w:r>
              <w:rPr>
                <w:b/>
                <w:bCs/>
              </w:rPr>
              <w:t>Ilość</w:t>
            </w:r>
          </w:p>
        </w:tc>
        <w:tc>
          <w:tcPr>
            <w:tcW w:w="1984" w:type="dxa"/>
            <w:noWrap/>
            <w:hideMark/>
          </w:tcPr>
          <w:p w14:paraId="36162A76" w14:textId="77777777" w:rsidR="00876BFB" w:rsidRPr="00584A42" w:rsidRDefault="00876BFB" w:rsidP="009A6690">
            <w:pPr>
              <w:rPr>
                <w:b/>
                <w:bCs/>
              </w:rPr>
            </w:pPr>
            <w:r>
              <w:rPr>
                <w:b/>
                <w:bCs/>
              </w:rPr>
              <w:t>Prognozowany nakład miesięczny</w:t>
            </w:r>
          </w:p>
        </w:tc>
        <w:tc>
          <w:tcPr>
            <w:tcW w:w="1496" w:type="dxa"/>
          </w:tcPr>
          <w:p w14:paraId="0B67BC2C" w14:textId="77777777" w:rsidR="00876BFB" w:rsidRPr="00584A42" w:rsidRDefault="00876BFB" w:rsidP="009A6690">
            <w:pPr>
              <w:rPr>
                <w:b/>
                <w:bCs/>
              </w:rPr>
            </w:pPr>
            <w:r w:rsidRPr="001A3BFB">
              <w:rPr>
                <w:b/>
                <w:bCs/>
              </w:rPr>
              <w:t>Stawka kontraktu serwisowego z papierem za 1 stronę z papierem formatu A4-A3</w:t>
            </w:r>
          </w:p>
        </w:tc>
        <w:tc>
          <w:tcPr>
            <w:tcW w:w="1838" w:type="dxa"/>
          </w:tcPr>
          <w:p w14:paraId="25AAAC84" w14:textId="77777777" w:rsidR="00876BFB" w:rsidRPr="00584A42" w:rsidRDefault="00876BFB" w:rsidP="009A6690">
            <w:pPr>
              <w:rPr>
                <w:b/>
                <w:bCs/>
              </w:rPr>
            </w:pPr>
            <w:r>
              <w:rPr>
                <w:b/>
                <w:bCs/>
              </w:rPr>
              <w:t>Miesięczny koszt</w:t>
            </w:r>
          </w:p>
        </w:tc>
        <w:tc>
          <w:tcPr>
            <w:tcW w:w="1837" w:type="dxa"/>
          </w:tcPr>
          <w:p w14:paraId="1FA91733" w14:textId="77777777" w:rsidR="00876BFB" w:rsidRPr="00584A42" w:rsidRDefault="00876BFB" w:rsidP="009A6690">
            <w:pPr>
              <w:rPr>
                <w:b/>
                <w:bCs/>
              </w:rPr>
            </w:pPr>
            <w:r>
              <w:rPr>
                <w:b/>
                <w:bCs/>
              </w:rPr>
              <w:t>Całkowity koszt w trakcie trwania umowy (48 miesięcy)</w:t>
            </w:r>
          </w:p>
        </w:tc>
      </w:tr>
      <w:tr w:rsidR="00876BFB" w:rsidRPr="00584A42" w14:paraId="3B418EC6" w14:textId="77777777" w:rsidTr="009A6690">
        <w:trPr>
          <w:trHeight w:val="1215"/>
        </w:trPr>
        <w:tc>
          <w:tcPr>
            <w:tcW w:w="2195" w:type="dxa"/>
            <w:vMerge w:val="restart"/>
            <w:hideMark/>
          </w:tcPr>
          <w:p w14:paraId="55DC69E2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Sharp MX 3111</w:t>
            </w:r>
          </w:p>
        </w:tc>
        <w:tc>
          <w:tcPr>
            <w:tcW w:w="999" w:type="dxa"/>
            <w:vMerge w:val="restart"/>
            <w:hideMark/>
          </w:tcPr>
          <w:p w14:paraId="03D6D6BA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1</w:t>
            </w:r>
          </w:p>
        </w:tc>
        <w:tc>
          <w:tcPr>
            <w:tcW w:w="1984" w:type="dxa"/>
            <w:hideMark/>
          </w:tcPr>
          <w:p w14:paraId="63F845F4" w14:textId="77777777" w:rsidR="00876BFB" w:rsidRPr="00584A42" w:rsidRDefault="00876BFB" w:rsidP="009A6690">
            <w:r w:rsidRPr="00584A42">
              <w:t>Mono A4: 10 000 stron</w:t>
            </w:r>
          </w:p>
        </w:tc>
        <w:tc>
          <w:tcPr>
            <w:tcW w:w="1496" w:type="dxa"/>
          </w:tcPr>
          <w:p w14:paraId="46A09E2C" w14:textId="77777777" w:rsidR="00876BFB" w:rsidRDefault="00876BFB" w:rsidP="009A6690"/>
          <w:p w14:paraId="1AE0D37B" w14:textId="77777777" w:rsidR="00876BFB" w:rsidRPr="00584A42" w:rsidRDefault="00876BFB" w:rsidP="009A6690">
            <w:r>
              <w:t>..............netto</w:t>
            </w:r>
          </w:p>
        </w:tc>
        <w:tc>
          <w:tcPr>
            <w:tcW w:w="1838" w:type="dxa"/>
          </w:tcPr>
          <w:p w14:paraId="3E1DD2D3" w14:textId="77777777" w:rsidR="00876BFB" w:rsidRDefault="00876BFB" w:rsidP="009A6690"/>
          <w:p w14:paraId="192DCAE3" w14:textId="77777777" w:rsidR="00876BFB" w:rsidRPr="00584A42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0CCD1EF7" w14:textId="77777777" w:rsidR="00876BFB" w:rsidRDefault="00876BFB" w:rsidP="009A6690"/>
          <w:p w14:paraId="34299B8F" w14:textId="77777777" w:rsidR="00876BFB" w:rsidRPr="00584A42" w:rsidRDefault="00876BFB" w:rsidP="009A6690">
            <w:r>
              <w:t>...................netto</w:t>
            </w:r>
          </w:p>
        </w:tc>
      </w:tr>
      <w:tr w:rsidR="00876BFB" w:rsidRPr="00584A42" w14:paraId="7825AE07" w14:textId="77777777" w:rsidTr="009A6690">
        <w:trPr>
          <w:trHeight w:val="615"/>
        </w:trPr>
        <w:tc>
          <w:tcPr>
            <w:tcW w:w="2195" w:type="dxa"/>
            <w:vMerge/>
            <w:hideMark/>
          </w:tcPr>
          <w:p w14:paraId="5D0F02E4" w14:textId="77777777" w:rsidR="00876BFB" w:rsidRPr="00584A42" w:rsidRDefault="00876BFB" w:rsidP="009A6690">
            <w:pPr>
              <w:rPr>
                <w:b/>
                <w:bCs/>
              </w:rPr>
            </w:pPr>
          </w:p>
        </w:tc>
        <w:tc>
          <w:tcPr>
            <w:tcW w:w="999" w:type="dxa"/>
            <w:vMerge/>
            <w:hideMark/>
          </w:tcPr>
          <w:p w14:paraId="23EED12D" w14:textId="77777777" w:rsidR="00876BFB" w:rsidRPr="00584A42" w:rsidRDefault="00876BFB" w:rsidP="009A6690">
            <w:pPr>
              <w:rPr>
                <w:b/>
                <w:bCs/>
              </w:rPr>
            </w:pPr>
          </w:p>
        </w:tc>
        <w:tc>
          <w:tcPr>
            <w:tcW w:w="1984" w:type="dxa"/>
            <w:hideMark/>
          </w:tcPr>
          <w:p w14:paraId="1BDB77DA" w14:textId="77777777" w:rsidR="00876BFB" w:rsidRPr="00584A42" w:rsidRDefault="00876BFB" w:rsidP="009A6690">
            <w:r w:rsidRPr="00584A42">
              <w:t>Kolor A4: 2 500 stron</w:t>
            </w:r>
          </w:p>
        </w:tc>
        <w:tc>
          <w:tcPr>
            <w:tcW w:w="1496" w:type="dxa"/>
          </w:tcPr>
          <w:p w14:paraId="4D91AB21" w14:textId="77777777" w:rsidR="00876BFB" w:rsidRDefault="00876BFB" w:rsidP="009A6690"/>
          <w:p w14:paraId="685EEF05" w14:textId="77777777" w:rsidR="00876BFB" w:rsidRPr="00584A42" w:rsidRDefault="00876BFB" w:rsidP="009A6690">
            <w:r>
              <w:t>..............netto</w:t>
            </w:r>
          </w:p>
        </w:tc>
        <w:tc>
          <w:tcPr>
            <w:tcW w:w="1838" w:type="dxa"/>
          </w:tcPr>
          <w:p w14:paraId="1D049173" w14:textId="77777777" w:rsidR="00876BFB" w:rsidRDefault="00876BFB" w:rsidP="009A6690"/>
          <w:p w14:paraId="534C9B34" w14:textId="77777777" w:rsidR="00876BFB" w:rsidRPr="00584A42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3CEAFD19" w14:textId="77777777" w:rsidR="00876BFB" w:rsidRDefault="00876BFB" w:rsidP="009A6690"/>
          <w:p w14:paraId="1DFC6E71" w14:textId="77777777" w:rsidR="00876BFB" w:rsidRPr="00584A42" w:rsidRDefault="00876BFB" w:rsidP="009A6690">
            <w:r>
              <w:t>...................netto</w:t>
            </w:r>
          </w:p>
        </w:tc>
      </w:tr>
      <w:tr w:rsidR="00876BFB" w:rsidRPr="00584A42" w14:paraId="6FECADC4" w14:textId="77777777" w:rsidTr="009A6690">
        <w:trPr>
          <w:trHeight w:val="780"/>
        </w:trPr>
        <w:tc>
          <w:tcPr>
            <w:tcW w:w="2195" w:type="dxa"/>
            <w:hideMark/>
          </w:tcPr>
          <w:p w14:paraId="58923F99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Xerox B1025</w:t>
            </w:r>
          </w:p>
        </w:tc>
        <w:tc>
          <w:tcPr>
            <w:tcW w:w="999" w:type="dxa"/>
            <w:hideMark/>
          </w:tcPr>
          <w:p w14:paraId="7D9EB090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1</w:t>
            </w:r>
          </w:p>
        </w:tc>
        <w:tc>
          <w:tcPr>
            <w:tcW w:w="1984" w:type="dxa"/>
            <w:hideMark/>
          </w:tcPr>
          <w:p w14:paraId="4BE8784D" w14:textId="77777777" w:rsidR="00876BFB" w:rsidRPr="00584A42" w:rsidRDefault="00876BFB" w:rsidP="009A6690">
            <w:r>
              <w:t xml:space="preserve">Mono: </w:t>
            </w:r>
            <w:r w:rsidRPr="00584A42">
              <w:t>1 725 stron</w:t>
            </w:r>
          </w:p>
        </w:tc>
        <w:tc>
          <w:tcPr>
            <w:tcW w:w="1496" w:type="dxa"/>
          </w:tcPr>
          <w:p w14:paraId="305C02B5" w14:textId="77777777" w:rsidR="00876BFB" w:rsidRDefault="00876BFB" w:rsidP="009A6690"/>
          <w:p w14:paraId="54E0A056" w14:textId="77777777" w:rsidR="00876BFB" w:rsidRDefault="00876BFB" w:rsidP="009A6690">
            <w:r>
              <w:t>..............netto</w:t>
            </w:r>
          </w:p>
        </w:tc>
        <w:tc>
          <w:tcPr>
            <w:tcW w:w="1838" w:type="dxa"/>
          </w:tcPr>
          <w:p w14:paraId="4873E121" w14:textId="77777777" w:rsidR="00876BFB" w:rsidRDefault="00876BFB" w:rsidP="009A6690"/>
          <w:p w14:paraId="20907952" w14:textId="77777777" w:rsidR="00876BFB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618AF975" w14:textId="77777777" w:rsidR="00876BFB" w:rsidRDefault="00876BFB" w:rsidP="009A6690"/>
          <w:p w14:paraId="2B90DFF6" w14:textId="77777777" w:rsidR="00876BFB" w:rsidRDefault="00876BFB" w:rsidP="009A6690">
            <w:r>
              <w:t>...................netto</w:t>
            </w:r>
          </w:p>
        </w:tc>
      </w:tr>
      <w:tr w:rsidR="00876BFB" w:rsidRPr="00584A42" w14:paraId="76D1C303" w14:textId="77777777" w:rsidTr="009A6690">
        <w:trPr>
          <w:trHeight w:val="315"/>
        </w:trPr>
        <w:tc>
          <w:tcPr>
            <w:tcW w:w="2195" w:type="dxa"/>
            <w:hideMark/>
          </w:tcPr>
          <w:p w14:paraId="65D32A64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Ricoh SP 4510</w:t>
            </w:r>
          </w:p>
        </w:tc>
        <w:tc>
          <w:tcPr>
            <w:tcW w:w="999" w:type="dxa"/>
            <w:hideMark/>
          </w:tcPr>
          <w:p w14:paraId="710E37A2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1</w:t>
            </w:r>
          </w:p>
        </w:tc>
        <w:tc>
          <w:tcPr>
            <w:tcW w:w="1984" w:type="dxa"/>
            <w:hideMark/>
          </w:tcPr>
          <w:p w14:paraId="497944FA" w14:textId="77777777" w:rsidR="00876BFB" w:rsidRPr="00584A42" w:rsidRDefault="00876BFB" w:rsidP="009A6690">
            <w:r>
              <w:t xml:space="preserve">Mono: </w:t>
            </w:r>
            <w:r w:rsidRPr="00584A42">
              <w:t>1 500 stron</w:t>
            </w:r>
          </w:p>
        </w:tc>
        <w:tc>
          <w:tcPr>
            <w:tcW w:w="1496" w:type="dxa"/>
          </w:tcPr>
          <w:p w14:paraId="4C57FFDD" w14:textId="77777777" w:rsidR="00876BFB" w:rsidRDefault="00876BFB" w:rsidP="009A6690"/>
          <w:p w14:paraId="66FFA157" w14:textId="77777777" w:rsidR="00876BFB" w:rsidRDefault="00876BFB" w:rsidP="009A6690">
            <w:r>
              <w:t>..............netto</w:t>
            </w:r>
          </w:p>
        </w:tc>
        <w:tc>
          <w:tcPr>
            <w:tcW w:w="1838" w:type="dxa"/>
          </w:tcPr>
          <w:p w14:paraId="77DD818F" w14:textId="77777777" w:rsidR="00876BFB" w:rsidRDefault="00876BFB" w:rsidP="009A6690"/>
          <w:p w14:paraId="07C04DED" w14:textId="77777777" w:rsidR="00876BFB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777A440D" w14:textId="77777777" w:rsidR="00876BFB" w:rsidRDefault="00876BFB" w:rsidP="009A6690"/>
          <w:p w14:paraId="2891A774" w14:textId="77777777" w:rsidR="00876BFB" w:rsidRDefault="00876BFB" w:rsidP="009A6690">
            <w:r>
              <w:t>...................netto</w:t>
            </w:r>
          </w:p>
        </w:tc>
      </w:tr>
      <w:tr w:rsidR="00876BFB" w:rsidRPr="00584A42" w14:paraId="19763170" w14:textId="77777777" w:rsidTr="009A6690">
        <w:trPr>
          <w:trHeight w:val="315"/>
        </w:trPr>
        <w:tc>
          <w:tcPr>
            <w:tcW w:w="2195" w:type="dxa"/>
            <w:hideMark/>
          </w:tcPr>
          <w:p w14:paraId="68333AEE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Oki B432</w:t>
            </w:r>
          </w:p>
        </w:tc>
        <w:tc>
          <w:tcPr>
            <w:tcW w:w="999" w:type="dxa"/>
            <w:hideMark/>
          </w:tcPr>
          <w:p w14:paraId="1068AB95" w14:textId="77777777" w:rsidR="00876BFB" w:rsidRPr="00584A42" w:rsidRDefault="00876BFB" w:rsidP="009A6690">
            <w:pPr>
              <w:rPr>
                <w:b/>
                <w:bCs/>
              </w:rPr>
            </w:pPr>
            <w:r w:rsidRPr="00584A42">
              <w:rPr>
                <w:b/>
                <w:bCs/>
              </w:rPr>
              <w:t>7</w:t>
            </w:r>
          </w:p>
        </w:tc>
        <w:tc>
          <w:tcPr>
            <w:tcW w:w="1984" w:type="dxa"/>
            <w:hideMark/>
          </w:tcPr>
          <w:p w14:paraId="1A8B34EB" w14:textId="77777777" w:rsidR="00876BFB" w:rsidRPr="00584A42" w:rsidRDefault="00876BFB" w:rsidP="009A6690">
            <w:r>
              <w:t xml:space="preserve">Mono: </w:t>
            </w:r>
            <w:r w:rsidRPr="00584A42">
              <w:t xml:space="preserve">5500 stron </w:t>
            </w:r>
          </w:p>
        </w:tc>
        <w:tc>
          <w:tcPr>
            <w:tcW w:w="1496" w:type="dxa"/>
          </w:tcPr>
          <w:p w14:paraId="6979E147" w14:textId="77777777" w:rsidR="00876BFB" w:rsidRDefault="00876BFB" w:rsidP="009A6690"/>
          <w:p w14:paraId="03C44CB2" w14:textId="77777777" w:rsidR="00876BFB" w:rsidRDefault="00876BFB" w:rsidP="009A6690">
            <w:r>
              <w:t>..............netto</w:t>
            </w:r>
          </w:p>
        </w:tc>
        <w:tc>
          <w:tcPr>
            <w:tcW w:w="1838" w:type="dxa"/>
          </w:tcPr>
          <w:p w14:paraId="1CBEEB5C" w14:textId="77777777" w:rsidR="00876BFB" w:rsidRDefault="00876BFB" w:rsidP="009A6690"/>
          <w:p w14:paraId="6357DFB8" w14:textId="77777777" w:rsidR="00876BFB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3D2E71A2" w14:textId="77777777" w:rsidR="00876BFB" w:rsidRDefault="00876BFB" w:rsidP="009A6690"/>
          <w:p w14:paraId="39CA1AE2" w14:textId="77777777" w:rsidR="00876BFB" w:rsidRDefault="00876BFB" w:rsidP="009A6690">
            <w:r>
              <w:t>...................netto</w:t>
            </w:r>
          </w:p>
        </w:tc>
      </w:tr>
      <w:tr w:rsidR="00876BFB" w:rsidRPr="00584A42" w14:paraId="6CD140C5" w14:textId="77777777" w:rsidTr="009A6690">
        <w:trPr>
          <w:trHeight w:val="315"/>
        </w:trPr>
        <w:tc>
          <w:tcPr>
            <w:tcW w:w="6674" w:type="dxa"/>
            <w:gridSpan w:val="4"/>
          </w:tcPr>
          <w:p w14:paraId="6653474A" w14:textId="77777777" w:rsidR="00876BFB" w:rsidRPr="00851009" w:rsidRDefault="00876BFB" w:rsidP="009A6690">
            <w:pPr>
              <w:jc w:val="right"/>
              <w:rPr>
                <w:b/>
                <w:bCs/>
              </w:rPr>
            </w:pPr>
            <w:r w:rsidRPr="00851009">
              <w:rPr>
                <w:b/>
                <w:bCs/>
              </w:rPr>
              <w:t>Razem</w:t>
            </w:r>
          </w:p>
        </w:tc>
        <w:tc>
          <w:tcPr>
            <w:tcW w:w="1838" w:type="dxa"/>
          </w:tcPr>
          <w:p w14:paraId="23E2C52A" w14:textId="77777777" w:rsidR="00876BFB" w:rsidRDefault="00876BFB" w:rsidP="009A6690"/>
          <w:p w14:paraId="4DB2A995" w14:textId="77777777" w:rsidR="00876BFB" w:rsidRDefault="00876BFB" w:rsidP="009A6690">
            <w:r>
              <w:t>...................netto</w:t>
            </w:r>
          </w:p>
        </w:tc>
        <w:tc>
          <w:tcPr>
            <w:tcW w:w="1837" w:type="dxa"/>
          </w:tcPr>
          <w:p w14:paraId="5A20A45A" w14:textId="77777777" w:rsidR="00876BFB" w:rsidRDefault="00876BFB" w:rsidP="009A6690"/>
          <w:p w14:paraId="314DE7C3" w14:textId="77777777" w:rsidR="00876BFB" w:rsidRDefault="00876BFB" w:rsidP="009A6690">
            <w:r>
              <w:t>...................netto</w:t>
            </w:r>
          </w:p>
          <w:p w14:paraId="14C1003B" w14:textId="77777777" w:rsidR="00876BFB" w:rsidRDefault="00876BFB" w:rsidP="009A6690"/>
          <w:p w14:paraId="4B32897C" w14:textId="77777777" w:rsidR="00876BFB" w:rsidRDefault="00876BFB" w:rsidP="009A6690">
            <w:r>
              <w:t>...................brutto</w:t>
            </w:r>
          </w:p>
        </w:tc>
      </w:tr>
    </w:tbl>
    <w:p w14:paraId="32AEC6E5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6110672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Oferowany sprzęt wraz z systemem centralizacji i zliczania kosztów wydruków:</w:t>
      </w:r>
    </w:p>
    <w:tbl>
      <w:tblPr>
        <w:tblStyle w:val="Tabela-Siatka"/>
        <w:tblW w:w="10207" w:type="dxa"/>
        <w:tblInd w:w="-714" w:type="dxa"/>
        <w:tblLook w:val="04A0" w:firstRow="1" w:lastRow="0" w:firstColumn="1" w:lastColumn="0" w:noHBand="0" w:noVBand="1"/>
      </w:tblPr>
      <w:tblGrid>
        <w:gridCol w:w="2947"/>
        <w:gridCol w:w="807"/>
        <w:gridCol w:w="3334"/>
        <w:gridCol w:w="3119"/>
      </w:tblGrid>
      <w:tr w:rsidR="00876BFB" w14:paraId="2889D105" w14:textId="77777777" w:rsidTr="009A6690">
        <w:trPr>
          <w:trHeight w:val="856"/>
        </w:trPr>
        <w:tc>
          <w:tcPr>
            <w:tcW w:w="2947" w:type="dxa"/>
          </w:tcPr>
          <w:p w14:paraId="063139A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Rodzaj sprzętu</w:t>
            </w:r>
          </w:p>
        </w:tc>
        <w:tc>
          <w:tcPr>
            <w:tcW w:w="807" w:type="dxa"/>
          </w:tcPr>
          <w:p w14:paraId="297D876C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334" w:type="dxa"/>
          </w:tcPr>
          <w:p w14:paraId="4FC1063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Nazwa producenta i model</w:t>
            </w:r>
          </w:p>
        </w:tc>
        <w:tc>
          <w:tcPr>
            <w:tcW w:w="3119" w:type="dxa"/>
          </w:tcPr>
          <w:p w14:paraId="3B182680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876BFB" w14:paraId="5027990F" w14:textId="77777777" w:rsidTr="009A6690">
        <w:trPr>
          <w:trHeight w:val="856"/>
        </w:trPr>
        <w:tc>
          <w:tcPr>
            <w:tcW w:w="2947" w:type="dxa"/>
          </w:tcPr>
          <w:p w14:paraId="4A24827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U</w:t>
            </w:r>
            <w:r w:rsidRPr="00081EA0">
              <w:rPr>
                <w:rFonts w:ascii="Arial" w:hAnsi="Arial"/>
                <w:b/>
                <w:color w:val="000000"/>
                <w:sz w:val="20"/>
                <w:szCs w:val="20"/>
              </w:rPr>
              <w:t>rządze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nie</w:t>
            </w:r>
            <w:r w:rsidRPr="00081EA0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wielofunkcyjn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</w:t>
            </w:r>
            <w:r w:rsidRPr="00081EA0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monochromatyczn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</w:t>
            </w:r>
            <w:r w:rsidRPr="00081EA0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A3 z podstawą                               </w:t>
            </w:r>
          </w:p>
        </w:tc>
        <w:tc>
          <w:tcPr>
            <w:tcW w:w="807" w:type="dxa"/>
          </w:tcPr>
          <w:p w14:paraId="75ADB3F1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4" w:type="dxa"/>
          </w:tcPr>
          <w:p w14:paraId="23DD24E8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5DD9199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876BFB" w14:paraId="38764EC2" w14:textId="77777777" w:rsidTr="009A6690">
        <w:trPr>
          <w:trHeight w:val="856"/>
        </w:trPr>
        <w:tc>
          <w:tcPr>
            <w:tcW w:w="2947" w:type="dxa"/>
          </w:tcPr>
          <w:p w14:paraId="1A27C5AB" w14:textId="77777777" w:rsidR="00876BFB" w:rsidRDefault="00876BFB" w:rsidP="009A6690">
            <w:pPr>
              <w:widowControl w:val="0"/>
              <w:spacing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U</w:t>
            </w:r>
            <w:r w:rsidRPr="007A16DE">
              <w:rPr>
                <w:rFonts w:ascii="Arial" w:hAnsi="Arial"/>
                <w:b/>
                <w:color w:val="000000"/>
                <w:sz w:val="20"/>
                <w:szCs w:val="20"/>
              </w:rPr>
              <w:t>rządz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enie</w:t>
            </w:r>
            <w:r w:rsidRPr="007A16DE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wielofunkcyjn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</w:t>
            </w:r>
            <w:r w:rsidRPr="007A16DE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kolorow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</w:t>
            </w:r>
            <w:r w:rsidRPr="007A16DE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A3 </w:t>
            </w:r>
          </w:p>
          <w:p w14:paraId="02D6F636" w14:textId="77777777" w:rsidR="00876BFB" w:rsidRDefault="00876BFB" w:rsidP="009A6690">
            <w:pPr>
              <w:widowControl w:val="0"/>
              <w:spacing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7A16DE">
              <w:rPr>
                <w:rFonts w:ascii="Arial" w:hAnsi="Arial"/>
                <w:b/>
                <w:color w:val="000000"/>
                <w:sz w:val="20"/>
                <w:szCs w:val="20"/>
              </w:rPr>
              <w:t>z podstawą</w:t>
            </w:r>
          </w:p>
        </w:tc>
        <w:tc>
          <w:tcPr>
            <w:tcW w:w="807" w:type="dxa"/>
          </w:tcPr>
          <w:p w14:paraId="0BB014DE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4" w:type="dxa"/>
          </w:tcPr>
          <w:p w14:paraId="7D1D324F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41FF13B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876BFB" w14:paraId="4A04833A" w14:textId="77777777" w:rsidTr="009A6690">
        <w:trPr>
          <w:trHeight w:val="856"/>
        </w:trPr>
        <w:tc>
          <w:tcPr>
            <w:tcW w:w="2947" w:type="dxa"/>
          </w:tcPr>
          <w:p w14:paraId="2DB838A7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U</w:t>
            </w:r>
            <w:r w:rsidRPr="00C01559">
              <w:rPr>
                <w:rFonts w:ascii="Arial" w:hAnsi="Arial"/>
                <w:b/>
                <w:color w:val="000000"/>
                <w:sz w:val="20"/>
                <w:szCs w:val="20"/>
              </w:rPr>
              <w:t>rządzeni</w:t>
            </w: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e </w:t>
            </w:r>
            <w:r w:rsidRPr="00C01559">
              <w:rPr>
                <w:rFonts w:ascii="Arial" w:hAnsi="Arial"/>
                <w:b/>
                <w:color w:val="000000"/>
                <w:sz w:val="20"/>
                <w:szCs w:val="20"/>
              </w:rPr>
              <w:t>wielofunkcyjne monochromatyczne A4- bez podstawy</w:t>
            </w:r>
          </w:p>
        </w:tc>
        <w:tc>
          <w:tcPr>
            <w:tcW w:w="807" w:type="dxa"/>
          </w:tcPr>
          <w:p w14:paraId="0F621FC9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4" w:type="dxa"/>
          </w:tcPr>
          <w:p w14:paraId="426A0F93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9E46506" w14:textId="77777777" w:rsidR="00876BFB" w:rsidRDefault="00876BFB" w:rsidP="009A6690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</w:tbl>
    <w:p w14:paraId="2A2B1F37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lastRenderedPageBreak/>
        <w:t>Pozacenowe</w:t>
      </w:r>
      <w:proofErr w:type="spellEnd"/>
      <w:r>
        <w:t xml:space="preserve"> kryteria oceny ofert</w:t>
      </w:r>
      <w:r w:rsidRPr="00B6259C">
        <w:t>.</w:t>
      </w:r>
    </w:p>
    <w:p w14:paraId="21AB4DC1" w14:textId="77777777" w:rsidR="00876BFB" w:rsidRDefault="00876BFB" w:rsidP="00876BFB">
      <w:pPr>
        <w:pStyle w:val="Akapitzlist"/>
        <w:widowControl w:val="0"/>
        <w:numPr>
          <w:ilvl w:val="0"/>
          <w:numId w:val="8"/>
        </w:numPr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A245D0">
        <w:rPr>
          <w:rFonts w:ascii="Arial" w:hAnsi="Arial"/>
          <w:color w:val="000000"/>
          <w:sz w:val="20"/>
          <w:szCs w:val="20"/>
        </w:rPr>
        <w:t xml:space="preserve">Oświadczam, że dostarczone przeze mnie urządzenia </w:t>
      </w:r>
      <w:r w:rsidRPr="005A618C">
        <w:rPr>
          <w:rFonts w:ascii="Arial" w:hAnsi="Arial"/>
          <w:b/>
          <w:bCs/>
          <w:color w:val="000000"/>
          <w:sz w:val="20"/>
          <w:szCs w:val="20"/>
        </w:rPr>
        <w:t>będą/nie będą*</w:t>
      </w:r>
      <w:r w:rsidRPr="00A245D0">
        <w:rPr>
          <w:rFonts w:ascii="Arial" w:hAnsi="Arial"/>
          <w:color w:val="000000"/>
          <w:sz w:val="20"/>
          <w:szCs w:val="20"/>
        </w:rPr>
        <w:t xml:space="preserve"> posiadać Postscript</w:t>
      </w:r>
      <w:r>
        <w:rPr>
          <w:rFonts w:ascii="Arial" w:hAnsi="Arial"/>
          <w:color w:val="000000"/>
          <w:sz w:val="20"/>
          <w:szCs w:val="20"/>
        </w:rPr>
        <w:t xml:space="preserve"> oryginalny</w:t>
      </w:r>
      <w:r w:rsidRPr="00A245D0">
        <w:rPr>
          <w:rFonts w:ascii="Arial" w:hAnsi="Arial"/>
          <w:color w:val="000000"/>
          <w:sz w:val="20"/>
          <w:szCs w:val="20"/>
        </w:rPr>
        <w:t>.</w:t>
      </w:r>
    </w:p>
    <w:p w14:paraId="43D2A5DA" w14:textId="77777777" w:rsidR="00876BFB" w:rsidRPr="005A618C" w:rsidRDefault="00876BFB" w:rsidP="00876BFB">
      <w:pPr>
        <w:pStyle w:val="Akapitzlist"/>
        <w:widowControl w:val="0"/>
        <w:numPr>
          <w:ilvl w:val="0"/>
          <w:numId w:val="8"/>
        </w:numPr>
        <w:spacing w:before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Oświadczam, że dostarczone przeze mnie urządzenia będą nadpisywać dane na dysku </w:t>
      </w:r>
      <w:r w:rsidRPr="005A618C">
        <w:rPr>
          <w:rFonts w:ascii="Arial" w:hAnsi="Arial"/>
          <w:b/>
          <w:bCs/>
          <w:color w:val="000000"/>
          <w:sz w:val="20"/>
          <w:szCs w:val="20"/>
        </w:rPr>
        <w:t>.....</w:t>
      </w:r>
      <w:r w:rsidRPr="005A618C">
        <w:rPr>
          <w:rFonts w:ascii="Arial" w:hAnsi="Arial"/>
          <w:b/>
          <w:bCs/>
          <w:color w:val="000000"/>
          <w:sz w:val="20"/>
          <w:szCs w:val="20"/>
        </w:rPr>
        <w:noBreakHyphen/>
        <w:t>krotnie</w:t>
      </w:r>
    </w:p>
    <w:p w14:paraId="033173A4" w14:textId="77777777" w:rsidR="00876BFB" w:rsidRDefault="00876BFB" w:rsidP="00876BFB">
      <w:pPr>
        <w:pStyle w:val="Akapitzlist"/>
        <w:widowControl w:val="0"/>
        <w:numPr>
          <w:ilvl w:val="0"/>
          <w:numId w:val="8"/>
        </w:numPr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Oświadczam, że dostarczone przeze mnie urządzenia </w:t>
      </w:r>
      <w:r w:rsidRPr="005A618C">
        <w:rPr>
          <w:rFonts w:ascii="Arial" w:hAnsi="Arial"/>
          <w:b/>
          <w:bCs/>
          <w:color w:val="000000"/>
          <w:sz w:val="20"/>
          <w:szCs w:val="20"/>
        </w:rPr>
        <w:t>będą/nie będą*</w:t>
      </w:r>
      <w:r>
        <w:rPr>
          <w:rFonts w:ascii="Arial" w:hAnsi="Arial"/>
          <w:color w:val="000000"/>
          <w:sz w:val="20"/>
          <w:szCs w:val="20"/>
        </w:rPr>
        <w:t xml:space="preserve"> mogły skanować dokumenty do formatów </w:t>
      </w:r>
      <w:r w:rsidRPr="00A245D0">
        <w:rPr>
          <w:rFonts w:ascii="Arial" w:hAnsi="Arial"/>
          <w:color w:val="000000"/>
          <w:sz w:val="20"/>
          <w:szCs w:val="20"/>
        </w:rPr>
        <w:t>.</w:t>
      </w:r>
      <w:proofErr w:type="spellStart"/>
      <w:r w:rsidRPr="00A245D0">
        <w:rPr>
          <w:rFonts w:ascii="Arial" w:hAnsi="Arial"/>
          <w:color w:val="000000"/>
          <w:sz w:val="20"/>
          <w:szCs w:val="20"/>
        </w:rPr>
        <w:t>xlsx</w:t>
      </w:r>
      <w:proofErr w:type="spellEnd"/>
      <w:r w:rsidRPr="00A245D0">
        <w:rPr>
          <w:rFonts w:ascii="Arial" w:hAnsi="Arial"/>
          <w:color w:val="000000"/>
          <w:sz w:val="20"/>
          <w:szCs w:val="20"/>
        </w:rPr>
        <w:t>, .</w:t>
      </w:r>
      <w:proofErr w:type="spellStart"/>
      <w:r w:rsidRPr="00A245D0">
        <w:rPr>
          <w:rFonts w:ascii="Arial" w:hAnsi="Arial"/>
          <w:color w:val="000000"/>
          <w:sz w:val="20"/>
          <w:szCs w:val="20"/>
        </w:rPr>
        <w:t>docx</w:t>
      </w:r>
      <w:proofErr w:type="spellEnd"/>
      <w:r w:rsidRPr="00A245D0">
        <w:rPr>
          <w:rFonts w:ascii="Arial" w:hAnsi="Arial"/>
          <w:color w:val="000000"/>
          <w:sz w:val="20"/>
          <w:szCs w:val="20"/>
        </w:rPr>
        <w:t>, . rtf, .txt</w:t>
      </w:r>
    </w:p>
    <w:p w14:paraId="1B2E0D15" w14:textId="77777777" w:rsidR="00876BFB" w:rsidRDefault="00876BFB" w:rsidP="00876BFB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0B8A271" w14:textId="77777777" w:rsidR="00876BFB" w:rsidRPr="00A245D0" w:rsidRDefault="00876BFB" w:rsidP="00876BFB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*niepotrzebne skreślić</w:t>
      </w: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lastRenderedPageBreak/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D64766">
        <w:rPr>
          <w:rFonts w:ascii="Arial" w:hAnsi="Arial"/>
          <w:b/>
          <w:sz w:val="20"/>
          <w:szCs w:val="20"/>
        </w:rPr>
        <w:t>Wynajem urządzeń wielofunkcyjnych oraz usługa serwisowania urządzeń dostarczonych i będących na stanie</w:t>
      </w:r>
      <w:r>
        <w:rPr>
          <w:rFonts w:ascii="Arial" w:hAnsi="Arial"/>
          <w:b/>
          <w:sz w:val="20"/>
          <w:szCs w:val="20"/>
        </w:rPr>
        <w:t xml:space="preserve"> </w:t>
      </w:r>
      <w:r w:rsidRPr="00D64766">
        <w:rPr>
          <w:rFonts w:ascii="Arial" w:hAnsi="Arial"/>
          <w:b/>
          <w:sz w:val="20"/>
          <w:szCs w:val="20"/>
        </w:rPr>
        <w:t>Starostwa Powiatowego w Mogilnie wraz z sukcesywną dostawą materiałów eksploatacyjnych i</w:t>
      </w:r>
      <w:r>
        <w:rPr>
          <w:rFonts w:ascii="Arial" w:hAnsi="Arial"/>
          <w:b/>
          <w:sz w:val="20"/>
          <w:szCs w:val="20"/>
        </w:rPr>
        <w:t> </w:t>
      </w:r>
      <w:r w:rsidRPr="00D64766">
        <w:rPr>
          <w:rFonts w:ascii="Arial" w:hAnsi="Arial"/>
          <w:b/>
          <w:sz w:val="20"/>
          <w:szCs w:val="20"/>
        </w:rPr>
        <w:t>papieru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lastRenderedPageBreak/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876BFB"/>
    <w:sectPr w:rsidR="005910A4" w:rsidSect="00577077">
      <w:headerReference w:type="default" r:id="rId5"/>
      <w:footerReference w:type="default" r:id="rId6"/>
      <w:headerReference w:type="first" r:id="rId7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876BF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3482" w14:textId="77777777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D6598"/>
    <w:rsid w:val="00876BFB"/>
    <w:rsid w:val="00B4106A"/>
    <w:rsid w:val="00C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1741</Words>
  <Characters>10447</Characters>
  <Application>Microsoft Office Word</Application>
  <DocSecurity>0</DocSecurity>
  <Lines>87</Lines>
  <Paragraphs>24</Paragraphs>
  <ScaleCrop>false</ScaleCrop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2021-02-11T09:13:00Z</dcterms:created>
  <dcterms:modified xsi:type="dcterms:W3CDTF">2021-02-11T09:14:00Z</dcterms:modified>
</cp:coreProperties>
</file>