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498A" w14:textId="4EF77096" w:rsidR="00067044" w:rsidRPr="000C7661" w:rsidRDefault="00067044" w:rsidP="00067044">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r w:rsidR="000A53AC">
        <w:rPr>
          <w:rFonts w:ascii="Arial" w:hAnsi="Arial" w:cs="Arial"/>
          <w:b/>
          <w:caps/>
          <w:sz w:val="28"/>
          <w:szCs w:val="28"/>
        </w:rPr>
        <w:t xml:space="preserve"> - POPRAWIONA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1845FB5" w14:textId="4E1D0536" w:rsidR="00067044" w:rsidRPr="0031158B" w:rsidRDefault="00067044" w:rsidP="0031158B">
      <w:pPr>
        <w:spacing w:after="240" w:line="360" w:lineRule="auto"/>
        <w:jc w:val="center"/>
        <w:rPr>
          <w:rFonts w:ascii="Arial" w:hAnsi="Arial" w:cs="Arial"/>
          <w:b/>
          <w:caps/>
        </w:rPr>
      </w:pPr>
      <w:r>
        <w:rPr>
          <w:rFonts w:ascii="Arial" w:hAnsi="Arial" w:cs="Arial"/>
          <w:b/>
          <w:caps/>
        </w:rPr>
        <w:t>Powiat Mogileński</w:t>
      </w:r>
    </w:p>
    <w:p w14:paraId="73602882" w14:textId="27318411" w:rsidR="00067044" w:rsidRDefault="00067044" w:rsidP="0031158B">
      <w:pPr>
        <w:spacing w:after="240" w:line="360" w:lineRule="auto"/>
        <w:jc w:val="center"/>
        <w:rPr>
          <w:rFonts w:ascii="Arial" w:hAnsi="Arial" w:cs="Arial"/>
        </w:rPr>
      </w:pPr>
      <w:r w:rsidRPr="006B32D8">
        <w:rPr>
          <w:rFonts w:ascii="Arial" w:hAnsi="Arial" w:cs="Arial"/>
        </w:rPr>
        <w:t xml:space="preserve">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r w:rsidR="00CD1500" w:rsidRPr="00CD1500">
        <w:rPr>
          <w:rFonts w:ascii="Arial" w:hAnsi="Arial" w:cs="Arial"/>
        </w:rPr>
        <w:t>(t.j. Dz. U. z 2022 r. poz. 1710 z późn. zm.)</w:t>
      </w:r>
      <w:r w:rsidRPr="006B32D8">
        <w:rPr>
          <w:rFonts w:ascii="Arial" w:hAnsi="Arial" w:cs="Arial"/>
        </w:rPr>
        <w:t xml:space="preserve"> – dalej p.z.p. na </w:t>
      </w:r>
      <w:r w:rsidR="00E67289">
        <w:rPr>
          <w:rFonts w:ascii="Arial" w:hAnsi="Arial" w:cs="Arial"/>
        </w:rPr>
        <w:t>dostawę</w:t>
      </w:r>
      <w:r w:rsidR="005B7CDA" w:rsidRPr="006B32D8">
        <w:rPr>
          <w:rFonts w:ascii="Arial" w:hAnsi="Arial" w:cs="Arial"/>
        </w:rPr>
        <w:t xml:space="preserve"> </w:t>
      </w:r>
      <w:r w:rsidRPr="006B32D8">
        <w:rPr>
          <w:rFonts w:ascii="Arial" w:hAnsi="Arial" w:cs="Arial"/>
        </w:rPr>
        <w:t>pn.:</w:t>
      </w:r>
    </w:p>
    <w:p w14:paraId="50139FCE" w14:textId="76833639" w:rsidR="007B4175" w:rsidRDefault="007B4175" w:rsidP="00FC4644">
      <w:pPr>
        <w:spacing w:before="1440" w:after="240" w:line="360" w:lineRule="auto"/>
        <w:jc w:val="center"/>
        <w:rPr>
          <w:rFonts w:ascii="Arial" w:hAnsi="Arial" w:cs="Arial"/>
          <w:b/>
        </w:rPr>
      </w:pPr>
      <w:r>
        <w:rPr>
          <w:rFonts w:ascii="Arial" w:hAnsi="Arial" w:cs="Arial"/>
          <w:b/>
        </w:rPr>
        <w:t>„</w:t>
      </w:r>
      <w:bookmarkStart w:id="0" w:name="_Hlk76367780"/>
      <w:r w:rsidR="00FC4644">
        <w:rPr>
          <w:rFonts w:ascii="Arial" w:hAnsi="Arial" w:cs="Arial"/>
          <w:b/>
        </w:rPr>
        <w:t>Dostawa paliwa gazowego do Starostwa Powiatowego w Mogilnie przy ul. Ogrodowej 10 w Mogilnie w 2023 roku”</w:t>
      </w:r>
      <w:bookmarkEnd w:id="0"/>
    </w:p>
    <w:p w14:paraId="677D3E69" w14:textId="36632D0A" w:rsidR="00067044" w:rsidRPr="00BD1C12" w:rsidRDefault="00BD1C12" w:rsidP="000374F7">
      <w:pPr>
        <w:tabs>
          <w:tab w:val="center" w:pos="4536"/>
          <w:tab w:val="left" w:pos="6945"/>
        </w:tabs>
        <w:spacing w:before="1440" w:after="240" w:line="360" w:lineRule="auto"/>
        <w:jc w:val="center"/>
        <w:rPr>
          <w:rFonts w:ascii="Arial" w:hAnsi="Arial" w:cs="Arial"/>
          <w:bCs/>
          <w:color w:val="0070C0"/>
          <w:spacing w:val="-4"/>
          <w:u w:val="single"/>
        </w:rPr>
      </w:pPr>
      <w:r w:rsidRPr="00BD1C12">
        <w:rPr>
          <w:rFonts w:ascii="Arial" w:hAnsi="Arial" w:cs="Arial"/>
          <w:bCs/>
        </w:rPr>
        <w:t xml:space="preserve">Przedmiotowe postępowanie prowadzone jest przy użyciu środków komunikacji elektronicznej. Składanie ofert następuje za pośrednictwem platformy zakupowej dostępnej pod adresem internetowym: </w:t>
      </w:r>
      <w:hyperlink r:id="rId8" w:history="1">
        <w:r w:rsidRPr="00BD1C12">
          <w:rPr>
            <w:rStyle w:val="Hipercze"/>
            <w:rFonts w:ascii="Arial" w:hAnsi="Arial" w:cs="Arial"/>
            <w:bCs/>
          </w:rPr>
          <w:t>https://platformazakupowa.pl/pn/powiat.mogilno</w:t>
        </w:r>
      </w:hyperlink>
    </w:p>
    <w:p w14:paraId="0BB888FB" w14:textId="6170432A" w:rsidR="00067044" w:rsidRPr="00BD1C12" w:rsidRDefault="00067044" w:rsidP="005B6DE0">
      <w:pPr>
        <w:tabs>
          <w:tab w:val="center" w:pos="4536"/>
          <w:tab w:val="left" w:pos="6945"/>
        </w:tabs>
        <w:spacing w:before="40" w:after="1080" w:line="360" w:lineRule="auto"/>
        <w:jc w:val="center"/>
        <w:rPr>
          <w:rFonts w:ascii="Arial" w:hAnsi="Arial" w:cs="Arial"/>
          <w:bCs/>
          <w:caps/>
        </w:rPr>
      </w:pPr>
      <w:r w:rsidRPr="00BD1C12">
        <w:rPr>
          <w:rFonts w:ascii="Arial" w:hAnsi="Arial" w:cs="Arial"/>
          <w:bCs/>
        </w:rPr>
        <w:t>Nr postępowania:</w:t>
      </w:r>
      <w:r w:rsidR="00BD1C12">
        <w:rPr>
          <w:rFonts w:ascii="Arial" w:hAnsi="Arial" w:cs="Arial"/>
          <w:bCs/>
        </w:rPr>
        <w:t xml:space="preserve"> </w:t>
      </w:r>
      <w:r w:rsidRPr="00BD1C12">
        <w:rPr>
          <w:rFonts w:ascii="Arial" w:hAnsi="Arial" w:cs="Arial"/>
          <w:bCs/>
          <w:caps/>
        </w:rPr>
        <w:t>OR.272.</w:t>
      </w:r>
      <w:r w:rsidR="00FC4644">
        <w:rPr>
          <w:rFonts w:ascii="Arial" w:hAnsi="Arial" w:cs="Arial"/>
          <w:bCs/>
          <w:caps/>
        </w:rPr>
        <w:t>16</w:t>
      </w:r>
      <w:r w:rsidRPr="00BD1C12">
        <w:rPr>
          <w:rFonts w:ascii="Arial" w:hAnsi="Arial" w:cs="Arial"/>
          <w:bCs/>
          <w:caps/>
        </w:rPr>
        <w:t>.202</w:t>
      </w:r>
      <w:r w:rsidR="007B4175" w:rsidRPr="00BD1C12">
        <w:rPr>
          <w:rFonts w:ascii="Arial" w:hAnsi="Arial" w:cs="Arial"/>
          <w:bCs/>
          <w:caps/>
        </w:rPr>
        <w:t>2</w:t>
      </w:r>
    </w:p>
    <w:p w14:paraId="0551D4F3" w14:textId="134B909D" w:rsidR="008C5047" w:rsidRPr="00726E5A" w:rsidRDefault="00067044" w:rsidP="005B6DE0">
      <w:pPr>
        <w:spacing w:after="600"/>
        <w:jc w:val="center"/>
        <w:rPr>
          <w:rFonts w:ascii="Arial" w:hAnsi="Arial" w:cs="Arial"/>
        </w:rPr>
      </w:pPr>
      <w:r w:rsidRPr="00726E5A">
        <w:rPr>
          <w:rFonts w:ascii="Arial" w:hAnsi="Arial" w:cs="Arial"/>
        </w:rPr>
        <w:t>Mogilno, dnia</w:t>
      </w:r>
      <w:r w:rsidR="00853527" w:rsidRPr="00726E5A">
        <w:rPr>
          <w:rFonts w:ascii="Arial" w:hAnsi="Arial" w:cs="Arial"/>
        </w:rPr>
        <w:t xml:space="preserve"> </w:t>
      </w:r>
      <w:r w:rsidR="000A53AC">
        <w:rPr>
          <w:rFonts w:ascii="Arial" w:hAnsi="Arial" w:cs="Arial"/>
        </w:rPr>
        <w:t>08</w:t>
      </w:r>
      <w:r w:rsidR="009E5556">
        <w:rPr>
          <w:rFonts w:ascii="Arial" w:hAnsi="Arial" w:cs="Arial"/>
        </w:rPr>
        <w:t>.</w:t>
      </w:r>
      <w:r w:rsidR="00FC4644">
        <w:rPr>
          <w:rFonts w:ascii="Arial" w:hAnsi="Arial" w:cs="Arial"/>
        </w:rPr>
        <w:t>1</w:t>
      </w:r>
      <w:r w:rsidR="000A53AC">
        <w:rPr>
          <w:rFonts w:ascii="Arial" w:hAnsi="Arial" w:cs="Arial"/>
        </w:rPr>
        <w:t>1</w:t>
      </w:r>
      <w:r w:rsidRPr="00726E5A">
        <w:rPr>
          <w:rFonts w:ascii="Arial" w:hAnsi="Arial" w:cs="Arial"/>
        </w:rPr>
        <w:t>.202</w:t>
      </w:r>
      <w:r w:rsidR="007B4175">
        <w:rPr>
          <w:rFonts w:ascii="Arial" w:hAnsi="Arial" w:cs="Arial"/>
        </w:rPr>
        <w:t>2</w:t>
      </w:r>
      <w:r w:rsidRPr="00726E5A">
        <w:rPr>
          <w:rFonts w:ascii="Arial" w:hAnsi="Arial" w:cs="Arial"/>
        </w:rPr>
        <w:t xml:space="preserve"> r.</w:t>
      </w:r>
    </w:p>
    <w:p w14:paraId="78703F9F" w14:textId="4E184FA8" w:rsidR="00782CD5" w:rsidRPr="00782CD5" w:rsidRDefault="00067044" w:rsidP="00782CD5">
      <w:pPr>
        <w:pStyle w:val="Nagwek3"/>
        <w:numPr>
          <w:ilvl w:val="0"/>
          <w:numId w:val="43"/>
        </w:numPr>
        <w:spacing w:line="360" w:lineRule="auto"/>
      </w:pPr>
      <w:r w:rsidRPr="00490D4C">
        <w:lastRenderedPageBreak/>
        <w:t>NAZWA ORAZ ADRES ZAMAWIAJĄCEGO</w:t>
      </w:r>
    </w:p>
    <w:p w14:paraId="460A0C4E" w14:textId="77777777" w:rsidR="00067044" w:rsidRPr="00726E5A" w:rsidRDefault="00067044" w:rsidP="00782CD5">
      <w:pPr>
        <w:widowControl w:val="0"/>
        <w:tabs>
          <w:tab w:val="left" w:pos="3240"/>
        </w:tabs>
        <w:spacing w:before="240" w:line="360" w:lineRule="auto"/>
        <w:rPr>
          <w:rFonts w:ascii="Arial" w:hAnsi="Arial" w:cs="Arial"/>
        </w:rPr>
      </w:pPr>
      <w:r w:rsidRPr="00726E5A">
        <w:rPr>
          <w:rFonts w:ascii="Arial" w:hAnsi="Arial" w:cs="Arial"/>
        </w:rPr>
        <w:t>Nazwa zamawiającego:</w:t>
      </w:r>
      <w:r w:rsidRPr="00726E5A">
        <w:rPr>
          <w:rFonts w:ascii="Arial" w:hAnsi="Arial" w:cs="Arial"/>
        </w:rPr>
        <w:tab/>
        <w:t>Powiat Mogileński</w:t>
      </w:r>
    </w:p>
    <w:p w14:paraId="0A86F696" w14:textId="24329148"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Adres zamawiającego:</w:t>
      </w:r>
      <w:r w:rsidRPr="00726E5A">
        <w:rPr>
          <w:rFonts w:ascii="Arial" w:hAnsi="Arial" w:cs="Arial"/>
        </w:rPr>
        <w:tab/>
        <w:t>ul.</w:t>
      </w:r>
      <w:r w:rsidR="00E57FA4" w:rsidRPr="00726E5A">
        <w:rPr>
          <w:rFonts w:ascii="Arial" w:hAnsi="Arial" w:cs="Arial"/>
        </w:rPr>
        <w:t xml:space="preserve"> G.</w:t>
      </w:r>
      <w:r w:rsidRPr="00726E5A">
        <w:rPr>
          <w:rFonts w:ascii="Arial" w:hAnsi="Arial" w:cs="Arial"/>
        </w:rPr>
        <w:t xml:space="preserve"> Narutowicza 1</w:t>
      </w:r>
    </w:p>
    <w:p w14:paraId="76AEA1B2"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Kod Miejscowość: </w:t>
      </w:r>
      <w:r w:rsidRPr="00726E5A">
        <w:rPr>
          <w:rFonts w:ascii="Arial" w:hAnsi="Arial" w:cs="Arial"/>
        </w:rPr>
        <w:tab/>
        <w:t>88-300 Mogilno</w:t>
      </w:r>
    </w:p>
    <w:p w14:paraId="247E154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Telefon: </w:t>
      </w:r>
      <w:r w:rsidRPr="00726E5A">
        <w:rPr>
          <w:rFonts w:ascii="Arial" w:hAnsi="Arial" w:cs="Arial"/>
        </w:rPr>
        <w:tab/>
        <w:t>52 588 83 00</w:t>
      </w:r>
    </w:p>
    <w:p w14:paraId="14027EE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Faks: </w:t>
      </w:r>
      <w:r w:rsidRPr="00726E5A">
        <w:rPr>
          <w:rFonts w:ascii="Arial" w:hAnsi="Arial" w:cs="Arial"/>
        </w:rPr>
        <w:tab/>
        <w:t>52 588 82 40</w:t>
      </w:r>
    </w:p>
    <w:p w14:paraId="3ECA923F" w14:textId="77777777" w:rsidR="00067044" w:rsidRPr="00726E5A" w:rsidRDefault="00067044" w:rsidP="00A02389">
      <w:pPr>
        <w:widowControl w:val="0"/>
        <w:tabs>
          <w:tab w:val="left" w:pos="3240"/>
        </w:tabs>
        <w:spacing w:line="360" w:lineRule="auto"/>
        <w:rPr>
          <w:rFonts w:ascii="Arial" w:hAnsi="Arial" w:cs="Arial"/>
          <w:color w:val="0070C0"/>
          <w:u w:color="0070C0"/>
        </w:rPr>
      </w:pPr>
      <w:r w:rsidRPr="00726E5A">
        <w:rPr>
          <w:rFonts w:ascii="Arial" w:hAnsi="Arial" w:cs="Arial"/>
        </w:rPr>
        <w:t xml:space="preserve">Adres strony internetowej: </w:t>
      </w:r>
      <w:r w:rsidRPr="00726E5A">
        <w:rPr>
          <w:rFonts w:ascii="Arial" w:hAnsi="Arial" w:cs="Arial"/>
        </w:rPr>
        <w:tab/>
      </w:r>
      <w:hyperlink r:id="rId9" w:history="1">
        <w:r w:rsidRPr="00726E5A">
          <w:rPr>
            <w:rStyle w:val="Hipercze"/>
            <w:rFonts w:ascii="Arial" w:hAnsi="Arial" w:cs="Arial"/>
            <w:color w:val="auto"/>
          </w:rPr>
          <w:t>https://pow-mogilenski.rbip.mojregion.info/</w:t>
        </w:r>
      </w:hyperlink>
    </w:p>
    <w:p w14:paraId="7C59552C" w14:textId="77777777" w:rsidR="00067044" w:rsidRPr="00726E5A" w:rsidRDefault="00067044" w:rsidP="00A02389">
      <w:pPr>
        <w:widowControl w:val="0"/>
        <w:tabs>
          <w:tab w:val="left" w:pos="3240"/>
        </w:tabs>
        <w:spacing w:line="360" w:lineRule="auto"/>
        <w:rPr>
          <w:rFonts w:ascii="Arial" w:hAnsi="Arial" w:cs="Arial"/>
          <w:color w:val="0070C0"/>
          <w:u w:val="single" w:color="0070C0"/>
        </w:rPr>
      </w:pPr>
      <w:r w:rsidRPr="00726E5A">
        <w:rPr>
          <w:rFonts w:ascii="Arial" w:hAnsi="Arial" w:cs="Arial"/>
        </w:rPr>
        <w:t xml:space="preserve">Adres poczty elektronicznej: </w:t>
      </w:r>
      <w:r w:rsidRPr="00726E5A">
        <w:rPr>
          <w:rFonts w:ascii="Arial" w:hAnsi="Arial" w:cs="Arial"/>
        </w:rPr>
        <w:tab/>
      </w:r>
      <w:hyperlink r:id="rId10" w:history="1">
        <w:r w:rsidRPr="00726E5A">
          <w:rPr>
            <w:rStyle w:val="Hipercze"/>
            <w:rFonts w:ascii="Arial" w:hAnsi="Arial" w:cs="Arial"/>
            <w:color w:val="auto"/>
          </w:rPr>
          <w:t>przetargi@powiat.mogilno.pl</w:t>
        </w:r>
      </w:hyperlink>
    </w:p>
    <w:p w14:paraId="0A257478"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Godziny urzędowania:</w:t>
      </w:r>
      <w:r w:rsidRPr="00726E5A">
        <w:rPr>
          <w:rFonts w:ascii="Arial" w:hAnsi="Arial" w:cs="Arial"/>
        </w:rPr>
        <w:tab/>
        <w:t>poniedziałek, środa, czwartek - 7</w:t>
      </w:r>
      <w:r w:rsidRPr="00726E5A">
        <w:rPr>
          <w:rFonts w:ascii="Arial" w:hAnsi="Arial" w:cs="Arial"/>
          <w:vertAlign w:val="superscript"/>
        </w:rPr>
        <w:t>30</w:t>
      </w:r>
      <w:r w:rsidRPr="00726E5A">
        <w:rPr>
          <w:rFonts w:ascii="Arial" w:hAnsi="Arial" w:cs="Arial"/>
        </w:rPr>
        <w:t xml:space="preserve"> do 15</w:t>
      </w:r>
      <w:r w:rsidRPr="00726E5A">
        <w:rPr>
          <w:rFonts w:ascii="Arial" w:hAnsi="Arial" w:cs="Arial"/>
          <w:vertAlign w:val="superscript"/>
        </w:rPr>
        <w:t>30</w:t>
      </w:r>
    </w:p>
    <w:p w14:paraId="59F1E041" w14:textId="77777777"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b/>
        <w:t>wtorek - 7</w:t>
      </w:r>
      <w:r w:rsidRPr="00726E5A">
        <w:rPr>
          <w:rFonts w:ascii="Arial" w:hAnsi="Arial" w:cs="Arial"/>
          <w:vertAlign w:val="superscript"/>
        </w:rPr>
        <w:t>30</w:t>
      </w:r>
      <w:r w:rsidRPr="00726E5A">
        <w:rPr>
          <w:rFonts w:ascii="Arial" w:hAnsi="Arial" w:cs="Arial"/>
        </w:rPr>
        <w:t xml:space="preserve"> do 17</w:t>
      </w:r>
      <w:r w:rsidRPr="00726E5A">
        <w:rPr>
          <w:rFonts w:ascii="Arial" w:hAnsi="Arial" w:cs="Arial"/>
          <w:vertAlign w:val="superscript"/>
        </w:rPr>
        <w:t>00</w:t>
      </w:r>
    </w:p>
    <w:p w14:paraId="225E5CC4" w14:textId="0545B6D2" w:rsidR="00067044" w:rsidRPr="00726E5A" w:rsidRDefault="00067044" w:rsidP="00782CD5">
      <w:pPr>
        <w:tabs>
          <w:tab w:val="left" w:pos="810"/>
          <w:tab w:val="left" w:pos="2790"/>
        </w:tabs>
        <w:spacing w:line="360" w:lineRule="auto"/>
        <w:ind w:left="3240"/>
        <w:rPr>
          <w:rFonts w:ascii="Arial" w:hAnsi="Arial" w:cs="Arial"/>
          <w:vertAlign w:val="superscript"/>
        </w:rPr>
      </w:pPr>
      <w:r w:rsidRPr="00726E5A">
        <w:rPr>
          <w:rFonts w:ascii="Arial" w:hAnsi="Arial" w:cs="Arial"/>
        </w:rPr>
        <w:t>piątek - 7</w:t>
      </w:r>
      <w:r w:rsidRPr="00726E5A">
        <w:rPr>
          <w:rFonts w:ascii="Arial" w:hAnsi="Arial" w:cs="Arial"/>
          <w:vertAlign w:val="superscript"/>
        </w:rPr>
        <w:t>30</w:t>
      </w:r>
      <w:r w:rsidRPr="00726E5A">
        <w:rPr>
          <w:rFonts w:ascii="Arial" w:hAnsi="Arial" w:cs="Arial"/>
        </w:rPr>
        <w:t xml:space="preserve"> do 14</w:t>
      </w:r>
      <w:r w:rsidRPr="00726E5A">
        <w:rPr>
          <w:rFonts w:ascii="Arial" w:hAnsi="Arial" w:cs="Arial"/>
          <w:vertAlign w:val="superscript"/>
        </w:rPr>
        <w:t>00</w:t>
      </w:r>
    </w:p>
    <w:p w14:paraId="19198EA4" w14:textId="77777777" w:rsidR="00067044" w:rsidRPr="00726E5A" w:rsidRDefault="00067044" w:rsidP="00782CD5">
      <w:pPr>
        <w:tabs>
          <w:tab w:val="left" w:pos="540"/>
        </w:tabs>
        <w:spacing w:before="240"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064A4B6D" w14:textId="0287897D" w:rsidR="008C5047" w:rsidRPr="00726E5A" w:rsidRDefault="000A53AC" w:rsidP="00A02389">
      <w:pPr>
        <w:tabs>
          <w:tab w:val="left" w:pos="540"/>
        </w:tabs>
        <w:spacing w:line="360" w:lineRule="auto"/>
        <w:rPr>
          <w:rFonts w:ascii="Arial" w:hAnsi="Arial" w:cs="Arial"/>
          <w:color w:val="FF0000"/>
        </w:rPr>
      </w:pPr>
      <w:hyperlink r:id="rId11" w:history="1">
        <w:r w:rsidR="00067044" w:rsidRPr="00726E5A">
          <w:rPr>
            <w:rStyle w:val="Hipercze"/>
            <w:rFonts w:ascii="Arial" w:hAnsi="Arial" w:cs="Arial"/>
            <w:color w:val="auto"/>
            <w:u w:val="none"/>
          </w:rPr>
          <w:t>https://platformazakupowa.pl/pn/powiat.mogilno</w:t>
        </w:r>
      </w:hyperlink>
    </w:p>
    <w:p w14:paraId="07C79435" w14:textId="5BA42337" w:rsidR="00067044" w:rsidRPr="000C7661" w:rsidRDefault="00067044" w:rsidP="00B93AE5">
      <w:pPr>
        <w:pStyle w:val="Nagwek3"/>
        <w:numPr>
          <w:ilvl w:val="0"/>
          <w:numId w:val="43"/>
        </w:numPr>
        <w:spacing w:line="360" w:lineRule="auto"/>
      </w:pPr>
      <w:r w:rsidRPr="000C7661">
        <w:t>OCHRONA DANYCH OSOBO</w:t>
      </w:r>
      <w:r w:rsidR="0047706C">
        <w:t>WY</w:t>
      </w:r>
      <w:r w:rsidRPr="000C7661">
        <w:t>CH</w:t>
      </w:r>
    </w:p>
    <w:p w14:paraId="0E8D6031" w14:textId="1324EF94" w:rsidR="00067044" w:rsidRPr="00FC063D" w:rsidRDefault="00067044" w:rsidP="00FC063D">
      <w:pPr>
        <w:pStyle w:val="pkt"/>
        <w:numPr>
          <w:ilvl w:val="0"/>
          <w:numId w:val="34"/>
        </w:numPr>
        <w:tabs>
          <w:tab w:val="num" w:pos="284"/>
        </w:tabs>
        <w:spacing w:before="240" w:after="0" w:line="360" w:lineRule="auto"/>
        <w:ind w:left="284" w:hanging="284"/>
        <w:jc w:val="left"/>
        <w:rPr>
          <w:rFonts w:ascii="Arial" w:hAnsi="Arial" w:cs="Arial"/>
          <w:szCs w:val="24"/>
        </w:rPr>
      </w:pPr>
      <w:r w:rsidRPr="00FC063D">
        <w:rPr>
          <w:rFonts w:ascii="Arial" w:hAnsi="Arial" w:cs="Arial"/>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późn. zm.) zwanym dalej „RODO” informujemy, że:</w:t>
      </w:r>
    </w:p>
    <w:p w14:paraId="60AFEE59" w14:textId="77777777" w:rsidR="00067044" w:rsidRPr="00FC063D" w:rsidRDefault="00067044" w:rsidP="00DB4234">
      <w:pPr>
        <w:pStyle w:val="pkt"/>
        <w:numPr>
          <w:ilvl w:val="0"/>
          <w:numId w:val="35"/>
        </w:numPr>
        <w:tabs>
          <w:tab w:val="clear" w:pos="595"/>
          <w:tab w:val="num" w:pos="990"/>
        </w:tabs>
        <w:spacing w:before="0" w:after="0" w:line="360" w:lineRule="auto"/>
        <w:ind w:left="720" w:hanging="450"/>
        <w:jc w:val="left"/>
        <w:rPr>
          <w:rFonts w:ascii="Arial" w:hAnsi="Arial" w:cs="Arial"/>
          <w:szCs w:val="24"/>
        </w:rPr>
      </w:pPr>
      <w:r w:rsidRPr="00FC063D">
        <w:rPr>
          <w:rFonts w:ascii="Arial" w:hAnsi="Arial" w:cs="Arial"/>
          <w:szCs w:val="24"/>
        </w:rPr>
        <w:t>administratorem Pani/Pana danych osobowych jest Starosta Mogileński,</w:t>
      </w:r>
    </w:p>
    <w:p w14:paraId="5857AF29"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adres: Starostwo Powiatowe w Mogilnie, ul. Narutowicza 1, 88-300 Mogilno</w:t>
      </w:r>
    </w:p>
    <w:p w14:paraId="36E7A823"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tel. 52 588 83 00,</w:t>
      </w:r>
    </w:p>
    <w:p w14:paraId="702A244C" w14:textId="77777777" w:rsidR="00067044" w:rsidRPr="00FC063D" w:rsidRDefault="00067044" w:rsidP="00DB4234">
      <w:pPr>
        <w:pStyle w:val="pkt"/>
        <w:numPr>
          <w:ilvl w:val="0"/>
          <w:numId w:val="35"/>
        </w:numPr>
        <w:tabs>
          <w:tab w:val="clear" w:pos="595"/>
          <w:tab w:val="num" w:pos="720"/>
        </w:tabs>
        <w:spacing w:before="0" w:after="0" w:line="360" w:lineRule="auto"/>
        <w:ind w:left="720" w:hanging="450"/>
        <w:jc w:val="left"/>
        <w:rPr>
          <w:rFonts w:ascii="Arial" w:hAnsi="Arial" w:cs="Arial"/>
          <w:color w:val="0070C0"/>
          <w:szCs w:val="24"/>
        </w:rPr>
      </w:pPr>
      <w:r w:rsidRPr="00FC063D">
        <w:rPr>
          <w:rFonts w:ascii="Arial" w:hAnsi="Arial" w:cs="Arial"/>
          <w:szCs w:val="24"/>
        </w:rPr>
        <w:t>administrator wyznaczył Inspektora Danych Osobowych, z którym można się kontaktować pod numerem telefonu 52 588 83 18, e-mail: iod@powiat.mogilno.pl.</w:t>
      </w:r>
    </w:p>
    <w:p w14:paraId="1BBF72CB"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Pani/Pana dane osobowe przetwarzane będą na podstawie art. 6 ust. 1 lit. c RODO w celu związanym z przedmiotowym postępowaniem o udzielenie zamówienia publicznego, prowadzonym w trybie przetargu nieograniczonego.</w:t>
      </w:r>
    </w:p>
    <w:p w14:paraId="1AA3A0E7"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lastRenderedPageBreak/>
        <w:t>odbiorcami Pani/Pana danych osobowych będą osoby lub podmioty, którym udostępniona zostanie dokumentacja postępowania w oparciu o art. 74 ustawy P.Z.P.</w:t>
      </w:r>
    </w:p>
    <w:p w14:paraId="12607884" w14:textId="41D36E75"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Pani/Pana dane osobowe będą przechowywane, zgodnie z art. 78 ust. 1 P.Z.P. przez okres 4</w:t>
      </w:r>
      <w:r w:rsidR="00B454C3" w:rsidRPr="00FC063D">
        <w:rPr>
          <w:rFonts w:ascii="Arial" w:hAnsi="Arial" w:cs="Arial"/>
          <w:szCs w:val="24"/>
        </w:rPr>
        <w:t> </w:t>
      </w:r>
      <w:r w:rsidRPr="00FC063D">
        <w:rPr>
          <w:rFonts w:ascii="Arial" w:hAnsi="Arial" w:cs="Arial"/>
          <w:szCs w:val="24"/>
        </w:rPr>
        <w:t>lat od dnia zakończenia postępowania o udzielenie zamówienia, a jeżeli czas trwania umowy przekracza 4 lata, okres przechowywania obejmuje cały czas trwania umowy;</w:t>
      </w:r>
    </w:p>
    <w:p w14:paraId="19FC1514"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obowiązek podania przez Panią/Pana danych osobowych bezpośrednio Pani/Pana dotyczących jest wymogiem ustawowym określonym w przepisanych ustawy P.Z.P., związanym z udziałem w postępowaniu o udzielenie zamówienia publicznego.</w:t>
      </w:r>
    </w:p>
    <w:p w14:paraId="76C171C9" w14:textId="77777777" w:rsidR="00067044" w:rsidRPr="00FC063D" w:rsidRDefault="00067044" w:rsidP="00FC063D">
      <w:pPr>
        <w:pStyle w:val="pkt"/>
        <w:numPr>
          <w:ilvl w:val="0"/>
          <w:numId w:val="35"/>
        </w:numPr>
        <w:tabs>
          <w:tab w:val="clear" w:pos="595"/>
          <w:tab w:val="num" w:pos="709"/>
        </w:tabs>
        <w:spacing w:before="0" w:after="0" w:line="360" w:lineRule="auto"/>
        <w:ind w:left="709" w:hanging="401"/>
        <w:jc w:val="left"/>
        <w:rPr>
          <w:rFonts w:ascii="Arial" w:hAnsi="Arial" w:cs="Arial"/>
          <w:szCs w:val="24"/>
        </w:rPr>
      </w:pPr>
      <w:r w:rsidRPr="00FC063D">
        <w:rPr>
          <w:rFonts w:ascii="Arial" w:hAnsi="Arial" w:cs="Arial"/>
          <w:szCs w:val="24"/>
        </w:rPr>
        <w:t>w odniesieniu do Pani/Pana danych osobowych decyzje nie będą podejmowane w sposób zautomatyzowany, stosownie do art. 22 RODO.</w:t>
      </w:r>
    </w:p>
    <w:p w14:paraId="76371DD5"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posiada Pani/Pan:</w:t>
      </w:r>
    </w:p>
    <w:p w14:paraId="3B807149" w14:textId="4BEF1878"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w:t>
      </w:r>
      <w:r w:rsidR="0047706C">
        <w:rPr>
          <w:rFonts w:ascii="Arial" w:hAnsi="Arial" w:cs="Arial"/>
          <w:szCs w:val="24"/>
        </w:rPr>
        <w:t> </w:t>
      </w:r>
      <w:r w:rsidRPr="00FC063D">
        <w:rPr>
          <w:rFonts w:ascii="Arial" w:hAnsi="Arial" w:cs="Arial"/>
          <w:szCs w:val="24"/>
        </w:rPr>
        <w:t>udzielenie zamówienia);</w:t>
      </w:r>
    </w:p>
    <w:p w14:paraId="4986CF91" w14:textId="77777777"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53D5C38B" w14:textId="222B8B23"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 xml:space="preserve">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w:t>
      </w:r>
      <w:r w:rsidRPr="00FC063D">
        <w:rPr>
          <w:rFonts w:ascii="Arial" w:hAnsi="Arial" w:cs="Arial"/>
          <w:szCs w:val="24"/>
        </w:rPr>
        <w:lastRenderedPageBreak/>
        <w:t>przechowywania, w celu zapewnienia korzystania ze środków ochrony prawnej lub w celu ochrony praw innej osoby fizycznej lub prawnej, lub z</w:t>
      </w:r>
      <w:r w:rsidR="0047706C">
        <w:rPr>
          <w:rFonts w:ascii="Arial" w:hAnsi="Arial" w:cs="Arial"/>
          <w:szCs w:val="24"/>
        </w:rPr>
        <w:t> </w:t>
      </w:r>
      <w:r w:rsidRPr="00FC063D">
        <w:rPr>
          <w:rFonts w:ascii="Arial" w:hAnsi="Arial" w:cs="Arial"/>
          <w:szCs w:val="24"/>
        </w:rPr>
        <w:t>uwagi na ważne względy interesu publicznego Unii Europejskiej lub państwa członkowskiego);</w:t>
      </w:r>
    </w:p>
    <w:p w14:paraId="4ABB8B7B" w14:textId="77777777"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 xml:space="preserve">prawo do wniesienia skargi do Prezesa Urzędu Ochrony Danych Osobowych, gdy uzna Pani/Pan, że przetwarzanie danych osobowych Pani/Pana dotyczących narusza przepisy RODO; </w:t>
      </w:r>
    </w:p>
    <w:p w14:paraId="17E2BB50"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nie przysługuje Pani/Panu:</w:t>
      </w:r>
    </w:p>
    <w:p w14:paraId="7038A66E" w14:textId="77777777" w:rsidR="00067044" w:rsidRPr="00FC063D" w:rsidRDefault="00067044" w:rsidP="00FC063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w związku z art. 17 ust. 3 lit. b, d lub e RODO prawo do usunięcia danych osobowych;</w:t>
      </w:r>
    </w:p>
    <w:p w14:paraId="4855B6E8" w14:textId="77777777" w:rsidR="00067044" w:rsidRPr="00FC063D" w:rsidRDefault="00067044" w:rsidP="00FC063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prawo do przenoszenia danych osobowych, o którym mowa w art. 20 RODO;</w:t>
      </w:r>
    </w:p>
    <w:p w14:paraId="43320405" w14:textId="6086488F" w:rsidR="00224529" w:rsidRPr="00FC063D" w:rsidRDefault="00067044" w:rsidP="00FC063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na podstawie art. 21 RODO prawo sprzeciwu, wobec przetwarzania danych osobowych, gdyż podstawą prawną przetwarzania Pani/Pana danych osobowych jest art. 6 ust. 1 lit.</w:t>
      </w:r>
      <w:r w:rsidR="00D47003" w:rsidRPr="00FC063D">
        <w:rPr>
          <w:rFonts w:ascii="Arial" w:hAnsi="Arial" w:cs="Arial"/>
          <w:szCs w:val="24"/>
        </w:rPr>
        <w:t> </w:t>
      </w:r>
      <w:r w:rsidRPr="00FC063D">
        <w:rPr>
          <w:rFonts w:ascii="Arial" w:hAnsi="Arial" w:cs="Arial"/>
          <w:szCs w:val="24"/>
        </w:rPr>
        <w:t>c</w:t>
      </w:r>
      <w:r w:rsidR="00D47003" w:rsidRPr="00FC063D">
        <w:rPr>
          <w:rFonts w:ascii="Arial" w:hAnsi="Arial" w:cs="Arial"/>
          <w:szCs w:val="24"/>
        </w:rPr>
        <w:t> </w:t>
      </w:r>
      <w:r w:rsidRPr="00FC063D">
        <w:rPr>
          <w:rFonts w:ascii="Arial" w:hAnsi="Arial" w:cs="Arial"/>
          <w:szCs w:val="24"/>
        </w:rPr>
        <w:t xml:space="preserve">RODO; </w:t>
      </w:r>
    </w:p>
    <w:p w14:paraId="6A1CBBB0"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przysługuje Pani/Panu prawo wniesienia skargi do organu nadzorczego na niezgodne z</w:t>
      </w:r>
      <w:r w:rsidR="00DE5F42" w:rsidRPr="00FC063D">
        <w:rPr>
          <w:rFonts w:ascii="Arial" w:hAnsi="Arial" w:cs="Arial"/>
          <w:szCs w:val="24"/>
        </w:rPr>
        <w:t> </w:t>
      </w:r>
      <w:r w:rsidRPr="00FC063D">
        <w:rPr>
          <w:rFonts w:ascii="Arial" w:hAnsi="Arial" w:cs="Arial"/>
          <w:szCs w:val="24"/>
        </w:rPr>
        <w:t>RODO przetwarzanie Pani/Pana danych osobowych przez administratora. Organem właściwym dla przedmiotowej skargi jest Urząd Ochrony Danych Osobowych, ul. Stawki 2, 00-193 Warszawa;</w:t>
      </w:r>
    </w:p>
    <w:p w14:paraId="7324EC75" w14:textId="46B5DEEF" w:rsidR="008C5047" w:rsidRPr="00FC063D" w:rsidRDefault="00067044" w:rsidP="00FC063D">
      <w:pPr>
        <w:pStyle w:val="pkt"/>
        <w:numPr>
          <w:ilvl w:val="0"/>
          <w:numId w:val="35"/>
        </w:numPr>
        <w:spacing w:before="0" w:after="0" w:line="360" w:lineRule="auto"/>
        <w:ind w:left="709"/>
        <w:jc w:val="left"/>
        <w:rPr>
          <w:rFonts w:ascii="Arial" w:hAnsi="Arial" w:cs="Arial"/>
          <w:szCs w:val="24"/>
        </w:rPr>
      </w:pPr>
      <w:r w:rsidRPr="00FC063D">
        <w:rPr>
          <w:rFonts w:ascii="Arial" w:hAnsi="Arial" w:cs="Arial"/>
          <w:szCs w:val="24"/>
        </w:rPr>
        <w:t>w przypadku udostępnienia Zamawiającemu przez podmiot biorący udział w</w:t>
      </w:r>
      <w:r w:rsidR="0047706C">
        <w:rPr>
          <w:rFonts w:ascii="Arial" w:hAnsi="Arial" w:cs="Arial"/>
          <w:szCs w:val="24"/>
        </w:rPr>
        <w:t> </w:t>
      </w:r>
      <w:r w:rsidRPr="00FC063D">
        <w:rPr>
          <w:rFonts w:ascii="Arial" w:hAnsi="Arial" w:cs="Arial"/>
          <w:szCs w:val="24"/>
        </w:rPr>
        <w:t>postępowaniu o udzielenie zamówienia danych osobowych swoich pracowników, zleceniobiorców, pełnomocników, członków zarządu, wspólników, współpracowników, kontrahentów, dostawców, beneficjentów rzeczywistych lub innych osób Zamawiający wnosi o</w:t>
      </w:r>
      <w:r w:rsidR="00B454C3" w:rsidRPr="00FC063D">
        <w:rPr>
          <w:rFonts w:ascii="Arial" w:hAnsi="Arial" w:cs="Arial"/>
          <w:szCs w:val="24"/>
        </w:rPr>
        <w:t> </w:t>
      </w:r>
      <w:r w:rsidRPr="00FC063D">
        <w:rPr>
          <w:rFonts w:ascii="Arial" w:hAnsi="Arial" w:cs="Arial"/>
          <w:szCs w:val="24"/>
        </w:rPr>
        <w:t>poinformowanie tych osób o danych administratora Zamawiającego, o danych IOD, o celach przetwarzania, kategoriach danych, odbiorcach i o przetwarzaniu danych osobowych na zasadach określonych powyżej.</w:t>
      </w:r>
    </w:p>
    <w:p w14:paraId="713F8476" w14:textId="77777777" w:rsidR="00067044" w:rsidRPr="000C7661" w:rsidRDefault="00067044" w:rsidP="00B93AE5">
      <w:pPr>
        <w:pStyle w:val="Nagwek3"/>
        <w:numPr>
          <w:ilvl w:val="0"/>
          <w:numId w:val="43"/>
        </w:numPr>
        <w:spacing w:line="360" w:lineRule="auto"/>
      </w:pPr>
      <w:r w:rsidRPr="000C7661">
        <w:t>TRYB UDZIELENIA ZAMÓWIENIA</w:t>
      </w:r>
    </w:p>
    <w:p w14:paraId="2CC99FED" w14:textId="77777777"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p.z.p. oraz niniejszej Specyfikacji Warunków Zamówienia, zwaną dalej „SWZ”. </w:t>
      </w:r>
    </w:p>
    <w:p w14:paraId="4E0900B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lastRenderedPageBreak/>
        <w:t xml:space="preserve">Zamawiający nie przewiduje wyboru najkorzystniejszej oferty z możliwością prowadzenia negocjacji. </w:t>
      </w:r>
    </w:p>
    <w:p w14:paraId="4A6D607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p.z.p. </w:t>
      </w:r>
    </w:p>
    <w:p w14:paraId="611ABC53"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r w:rsidRPr="00DB4234">
        <w:rPr>
          <w:rFonts w:ascii="Arial" w:hAnsi="Arial" w:cs="Arial"/>
          <w:szCs w:val="24"/>
        </w:rPr>
        <w:t xml:space="preserve">p.z.p. </w:t>
      </w:r>
    </w:p>
    <w:p w14:paraId="554F7D44" w14:textId="4AC70749" w:rsidR="00F00C6C"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r w:rsidRPr="00DB4234">
        <w:rPr>
          <w:rFonts w:ascii="Arial" w:hAnsi="Arial" w:cs="Arial"/>
          <w:szCs w:val="24"/>
        </w:rPr>
        <w:t xml:space="preserve">p.z.p. </w:t>
      </w:r>
    </w:p>
    <w:p w14:paraId="65857C28" w14:textId="77777777" w:rsidR="00F00C6C" w:rsidRPr="000C7661" w:rsidRDefault="00067044" w:rsidP="00B93AE5">
      <w:pPr>
        <w:pStyle w:val="Nagwek3"/>
        <w:numPr>
          <w:ilvl w:val="0"/>
          <w:numId w:val="43"/>
        </w:numPr>
        <w:spacing w:line="360" w:lineRule="auto"/>
      </w:pPr>
      <w:r w:rsidRPr="000C7661">
        <w:t>OPIS PRZEDMIOTU ZAMÓWIENIA</w:t>
      </w:r>
    </w:p>
    <w:p w14:paraId="4E29F7B1" w14:textId="794186DB" w:rsidR="00FC4644" w:rsidRPr="00FC4644" w:rsidRDefault="00FC4644" w:rsidP="00FC4644">
      <w:pPr>
        <w:numPr>
          <w:ilvl w:val="0"/>
          <w:numId w:val="38"/>
        </w:numPr>
        <w:spacing w:line="360" w:lineRule="auto"/>
        <w:ind w:left="284" w:right="7" w:hanging="284"/>
        <w:rPr>
          <w:rFonts w:ascii="Arial" w:hAnsi="Arial" w:cs="Arial"/>
          <w:bCs/>
        </w:rPr>
      </w:pPr>
      <w:r>
        <w:rPr>
          <w:rFonts w:ascii="Arial" w:hAnsi="Arial" w:cs="Arial"/>
          <w:bCs/>
        </w:rPr>
        <w:t xml:space="preserve"> </w:t>
      </w:r>
      <w:r w:rsidRPr="00FC4644">
        <w:rPr>
          <w:rFonts w:ascii="Arial" w:hAnsi="Arial" w:cs="Arial"/>
          <w:bCs/>
        </w:rPr>
        <w:t>Przedmiotem zamówienia jest sprzedaż wraz z usługą dystrybucji paliwa gazowego w postaci gazu ziemnego wysokometanowego typu E (CN 2711 21 00), dla budynku Powiatu Mogileńskiego przy ul. Ogrodowej 10, 88-300 Mogilno do celów opałowych. Taryfa paliwa gazowego W-5. Obszar taryfowy Gdański. Grupa taryfowa OSD - W-5.1_GD</w:t>
      </w:r>
      <w:r>
        <w:rPr>
          <w:rFonts w:ascii="Arial" w:hAnsi="Arial" w:cs="Arial"/>
          <w:bCs/>
        </w:rPr>
        <w:t xml:space="preserve">. </w:t>
      </w:r>
      <w:r w:rsidRPr="00FC4644">
        <w:rPr>
          <w:rFonts w:ascii="Arial" w:hAnsi="Arial" w:cs="Arial"/>
          <w:bCs/>
        </w:rPr>
        <w:t xml:space="preserve">Minimalne ciśnienia paliwa gazowego przy jakim dostarczane będzie paliwo gazowe nie może być niższe niż 1,6 kPa. Prognozowane szacunkowe zużycie paliwa gazowego w okresie </w:t>
      </w:r>
      <w:r w:rsidR="00F6002D">
        <w:rPr>
          <w:rFonts w:ascii="Arial" w:hAnsi="Arial" w:cs="Arial"/>
          <w:bCs/>
        </w:rPr>
        <w:t>9</w:t>
      </w:r>
      <w:r w:rsidRPr="00FC4644">
        <w:rPr>
          <w:rFonts w:ascii="Arial" w:hAnsi="Arial" w:cs="Arial"/>
          <w:bCs/>
        </w:rPr>
        <w:t xml:space="preserve"> miesięcy wynosi </w:t>
      </w:r>
      <w:r w:rsidR="00C16E65">
        <w:rPr>
          <w:rFonts w:ascii="Arial" w:hAnsi="Arial" w:cs="Arial"/>
          <w:bCs/>
        </w:rPr>
        <w:t>13</w:t>
      </w:r>
      <w:r w:rsidR="0050525F">
        <w:rPr>
          <w:rFonts w:ascii="Arial" w:hAnsi="Arial" w:cs="Arial"/>
          <w:bCs/>
        </w:rPr>
        <w:t>1</w:t>
      </w:r>
      <w:r w:rsidRPr="00FC4644">
        <w:rPr>
          <w:rFonts w:ascii="Arial" w:hAnsi="Arial" w:cs="Arial"/>
          <w:bCs/>
        </w:rPr>
        <w:t xml:space="preserve"> </w:t>
      </w:r>
      <w:r w:rsidR="0050525F">
        <w:rPr>
          <w:rFonts w:ascii="Arial" w:hAnsi="Arial" w:cs="Arial"/>
          <w:bCs/>
        </w:rPr>
        <w:t>7</w:t>
      </w:r>
      <w:r w:rsidRPr="00FC4644">
        <w:rPr>
          <w:rFonts w:ascii="Arial" w:hAnsi="Arial" w:cs="Arial"/>
          <w:bCs/>
        </w:rPr>
        <w:t xml:space="preserve">00 kWh o mocy umownej 176 kWh/h. Podana ilość będzie służyć do porównania ofert. Postępowanie dotyczy jednego punktu poboru gazu o numerze PL0031900976. Obecnym dostawcą jest PGNiG Obrót Detaliczny Sp. z o.o. ul. Jana Kazimierza 3, 01-248 Warszawa. Obecna umowa obowiązuje do dnia </w:t>
      </w:r>
      <w:r w:rsidR="00B871A4">
        <w:rPr>
          <w:rFonts w:ascii="Arial" w:hAnsi="Arial" w:cs="Arial"/>
          <w:bCs/>
        </w:rPr>
        <w:t>31</w:t>
      </w:r>
      <w:r w:rsidRPr="00FC4644">
        <w:rPr>
          <w:rFonts w:ascii="Arial" w:hAnsi="Arial" w:cs="Arial"/>
          <w:bCs/>
        </w:rPr>
        <w:t>.</w:t>
      </w:r>
      <w:r w:rsidR="00B871A4">
        <w:rPr>
          <w:rFonts w:ascii="Arial" w:hAnsi="Arial" w:cs="Arial"/>
          <w:bCs/>
        </w:rPr>
        <w:t>1</w:t>
      </w:r>
      <w:r w:rsidRPr="00FC4644">
        <w:rPr>
          <w:rFonts w:ascii="Arial" w:hAnsi="Arial" w:cs="Arial"/>
          <w:bCs/>
        </w:rPr>
        <w:t>2.2022 r. Realizacja nastąpi po skutecznym zgłoszeniu umowy do Operatora Systemu Dystrybucyjnego.</w:t>
      </w:r>
      <w:r>
        <w:rPr>
          <w:rFonts w:ascii="Arial" w:hAnsi="Arial" w:cs="Arial"/>
          <w:bCs/>
        </w:rPr>
        <w:t xml:space="preserve"> </w:t>
      </w:r>
      <w:r w:rsidRPr="00FC4644">
        <w:rPr>
          <w:rFonts w:ascii="Arial" w:hAnsi="Arial" w:cs="Arial"/>
          <w:bCs/>
        </w:rPr>
        <w:t>Dostawa paliwa gazowego odbywać się będzie na warunkach określonych przepisami ustawy z dnia 10 kwietnia 1996 - Prawo energetyczne (t.j. Dz. U. z 2022 r. poz. 1385 z późn. zm.) oraz zgodnie z</w:t>
      </w:r>
      <w:r w:rsidR="00B871A4">
        <w:rPr>
          <w:rFonts w:ascii="Arial" w:hAnsi="Arial" w:cs="Arial"/>
          <w:bCs/>
        </w:rPr>
        <w:t> </w:t>
      </w:r>
      <w:r w:rsidRPr="00FC4644">
        <w:rPr>
          <w:rFonts w:ascii="Arial" w:hAnsi="Arial" w:cs="Arial"/>
          <w:bCs/>
        </w:rPr>
        <w:t>wydanymi do tej ustawy przepisami wykonawczymi. Standardy jakościowe przedmiotu zamówienia powinny być zgodne z postanowieniami ustawy Prawo energetyczne oraz rozporządzeniami wykonawczymi do tej ustawy i Polskimi Normami.</w:t>
      </w:r>
      <w:r>
        <w:rPr>
          <w:rFonts w:ascii="Arial" w:hAnsi="Arial" w:cs="Arial"/>
          <w:bCs/>
        </w:rPr>
        <w:t xml:space="preserve"> </w:t>
      </w:r>
      <w:r w:rsidRPr="00FC4644">
        <w:rPr>
          <w:rFonts w:ascii="Arial" w:hAnsi="Arial" w:cs="Arial"/>
          <w:bCs/>
        </w:rPr>
        <w:t xml:space="preserve">Prognozowane zużycie paliwa gazowego ma charakter orientacyjny </w:t>
      </w:r>
      <w:r w:rsidRPr="00FC4644">
        <w:rPr>
          <w:rFonts w:ascii="Arial" w:hAnsi="Arial" w:cs="Arial"/>
          <w:bCs/>
        </w:rPr>
        <w:lastRenderedPageBreak/>
        <w:t>i</w:t>
      </w:r>
      <w:r w:rsidR="00B871A4">
        <w:rPr>
          <w:rFonts w:ascii="Arial" w:hAnsi="Arial" w:cs="Arial"/>
          <w:bCs/>
        </w:rPr>
        <w:t> </w:t>
      </w:r>
      <w:r w:rsidRPr="00FC4644">
        <w:rPr>
          <w:rFonts w:ascii="Arial" w:hAnsi="Arial" w:cs="Arial"/>
          <w:bCs/>
        </w:rPr>
        <w:t>jest górną granicą zużycia energii elektrycznej przez Zamawiającego. W przypadku różnicy między zużyciem planowanym a faktycznym, Wykonawca nie będzie z tego tytułu dochodził roszczeń finansowych innych niż te, wynikające z ilości faktycznie zużytego paliwa gazowego.</w:t>
      </w:r>
      <w:r>
        <w:rPr>
          <w:rFonts w:ascii="Arial" w:hAnsi="Arial" w:cs="Arial"/>
          <w:bCs/>
        </w:rPr>
        <w:t xml:space="preserve"> </w:t>
      </w:r>
      <w:r w:rsidRPr="00FC4644">
        <w:rPr>
          <w:rFonts w:ascii="Arial" w:hAnsi="Arial" w:cs="Arial"/>
          <w:bCs/>
        </w:rPr>
        <w:t>Rozliczenie sprzedaży odbywać się będzie na podstawie faktycznego zużycia paliwa gazowego przy cenach zawartych w aktualnej taryfie wykonawcy oraz taryfie OSD.</w:t>
      </w:r>
      <w:r>
        <w:rPr>
          <w:rFonts w:ascii="Arial" w:hAnsi="Arial" w:cs="Arial"/>
          <w:bCs/>
        </w:rPr>
        <w:t xml:space="preserve"> </w:t>
      </w:r>
      <w:r w:rsidRPr="00FC4644">
        <w:rPr>
          <w:rFonts w:ascii="Arial" w:hAnsi="Arial" w:cs="Arial"/>
          <w:bCs/>
        </w:rPr>
        <w:t>Zamawiający informuje, że jest zwolniony z podatku akcyzowego na podstawie art. 31 b ust. 2 pkt 2 Ustawy o podatku akcyzowym (t.j. Dz. U. z 2022 r. poz. 143 z późn. zm.).</w:t>
      </w:r>
    </w:p>
    <w:p w14:paraId="05D0A87C" w14:textId="5CE19803" w:rsidR="001A5A3B" w:rsidRPr="004001BF" w:rsidRDefault="00FC4644" w:rsidP="004001BF">
      <w:pPr>
        <w:numPr>
          <w:ilvl w:val="0"/>
          <w:numId w:val="38"/>
        </w:numPr>
        <w:spacing w:line="360" w:lineRule="auto"/>
        <w:ind w:left="284" w:right="7" w:hanging="284"/>
        <w:rPr>
          <w:rFonts w:ascii="Arial" w:hAnsi="Arial" w:cs="Arial"/>
          <w:bCs/>
        </w:rPr>
      </w:pPr>
      <w:r>
        <w:rPr>
          <w:rFonts w:ascii="Arial" w:hAnsi="Arial" w:cs="Arial"/>
          <w:bCs/>
        </w:rPr>
        <w:t xml:space="preserve"> </w:t>
      </w:r>
      <w:r w:rsidRPr="00FC4644">
        <w:rPr>
          <w:rFonts w:ascii="Arial" w:hAnsi="Arial" w:cs="Arial"/>
          <w:bCs/>
        </w:rPr>
        <w:t>Zamówienie nie zostało podzielone na części. Zamawiający nie podzielił zamówienia na części ze względu na to, że w ramach zamówienia nie da się wyodrębnić kilku zadań, etapów trwania zamówienia, które umożliwiałyby złożenie oferty przez Wykonawców specjalizujących się w wąskiej dziedzinie działalności. Dodatkową trudnością byłoby kontrolowanie wykonanie zamówienia, wydatkowanie finansów w przypadku Umów zawartych z kilkoma Wykonawcami na ten sam przedmiot zamówienia w sytuacji, gdy obowiązywały inne ceny jednostkowe za paliwo gazowe dla poszczególnych grup taryfowych.</w:t>
      </w:r>
    </w:p>
    <w:p w14:paraId="611E0A38" w14:textId="31C919DB" w:rsidR="00782CD5" w:rsidRPr="00782CD5" w:rsidRDefault="00067044" w:rsidP="00782CD5">
      <w:pPr>
        <w:pStyle w:val="Akapitzlist"/>
        <w:numPr>
          <w:ilvl w:val="0"/>
          <w:numId w:val="38"/>
        </w:numPr>
        <w:tabs>
          <w:tab w:val="left" w:pos="426"/>
        </w:tabs>
        <w:spacing w:line="360" w:lineRule="auto"/>
        <w:ind w:left="284" w:hanging="284"/>
        <w:contextualSpacing/>
        <w:rPr>
          <w:rFonts w:ascii="Arial" w:hAnsi="Arial" w:cs="Arial"/>
          <w:b/>
        </w:rPr>
      </w:pPr>
      <w:r w:rsidRPr="00DB4234">
        <w:rPr>
          <w:rFonts w:ascii="Arial" w:hAnsi="Arial" w:cs="Arial"/>
        </w:rPr>
        <w:t xml:space="preserve">Wspólny Słownik Zamówień CPV: </w:t>
      </w:r>
    </w:p>
    <w:p w14:paraId="6BF21B7D" w14:textId="77777777" w:rsidR="004001BF" w:rsidRPr="004001BF" w:rsidRDefault="004001BF" w:rsidP="004001BF">
      <w:pPr>
        <w:pStyle w:val="Akapitzlist"/>
        <w:tabs>
          <w:tab w:val="left" w:pos="426"/>
        </w:tabs>
        <w:spacing w:line="360" w:lineRule="auto"/>
        <w:ind w:left="284"/>
        <w:contextualSpacing/>
        <w:rPr>
          <w:rFonts w:ascii="Arial" w:hAnsi="Arial" w:cs="Arial"/>
          <w:b/>
        </w:rPr>
      </w:pPr>
      <w:r w:rsidRPr="004001BF">
        <w:rPr>
          <w:rFonts w:ascii="Arial" w:hAnsi="Arial" w:cs="Arial"/>
          <w:b/>
        </w:rPr>
        <w:t>Główny kod CPV:</w:t>
      </w:r>
    </w:p>
    <w:p w14:paraId="42157BED" w14:textId="77777777" w:rsidR="004001BF" w:rsidRPr="004001BF" w:rsidRDefault="004001BF" w:rsidP="004001BF">
      <w:pPr>
        <w:pStyle w:val="Akapitzlist"/>
        <w:tabs>
          <w:tab w:val="left" w:pos="426"/>
        </w:tabs>
        <w:spacing w:line="360" w:lineRule="auto"/>
        <w:ind w:left="284"/>
        <w:contextualSpacing/>
        <w:rPr>
          <w:rFonts w:ascii="Arial" w:hAnsi="Arial" w:cs="Arial"/>
          <w:b/>
        </w:rPr>
      </w:pPr>
      <w:r w:rsidRPr="004001BF">
        <w:rPr>
          <w:rFonts w:ascii="Arial" w:hAnsi="Arial" w:cs="Arial"/>
          <w:b/>
        </w:rPr>
        <w:t>09120000-6 Paliwa gazowe</w:t>
      </w:r>
    </w:p>
    <w:p w14:paraId="4D401421" w14:textId="77777777" w:rsidR="004001BF" w:rsidRPr="004001BF" w:rsidRDefault="004001BF" w:rsidP="004001BF">
      <w:pPr>
        <w:pStyle w:val="Akapitzlist"/>
        <w:tabs>
          <w:tab w:val="left" w:pos="426"/>
        </w:tabs>
        <w:spacing w:line="360" w:lineRule="auto"/>
        <w:ind w:left="284"/>
        <w:contextualSpacing/>
        <w:rPr>
          <w:rFonts w:ascii="Arial" w:hAnsi="Arial" w:cs="Arial"/>
          <w:b/>
        </w:rPr>
      </w:pPr>
      <w:r w:rsidRPr="004001BF">
        <w:rPr>
          <w:rFonts w:ascii="Arial" w:hAnsi="Arial" w:cs="Arial"/>
          <w:b/>
        </w:rPr>
        <w:t>Dodatkowe kody CPV:</w:t>
      </w:r>
    </w:p>
    <w:p w14:paraId="2E511872" w14:textId="77777777" w:rsidR="004001BF" w:rsidRPr="004001BF" w:rsidRDefault="004001BF" w:rsidP="004001BF">
      <w:pPr>
        <w:pStyle w:val="Akapitzlist"/>
        <w:tabs>
          <w:tab w:val="left" w:pos="426"/>
        </w:tabs>
        <w:spacing w:line="360" w:lineRule="auto"/>
        <w:ind w:left="284"/>
        <w:contextualSpacing/>
        <w:rPr>
          <w:rFonts w:ascii="Arial" w:hAnsi="Arial" w:cs="Arial"/>
          <w:b/>
        </w:rPr>
      </w:pPr>
      <w:r w:rsidRPr="004001BF">
        <w:rPr>
          <w:rFonts w:ascii="Arial" w:hAnsi="Arial" w:cs="Arial"/>
          <w:b/>
        </w:rPr>
        <w:t>09123000-7 Gaz ziemny</w:t>
      </w:r>
    </w:p>
    <w:p w14:paraId="57062C18" w14:textId="20D57154" w:rsidR="00782CD5" w:rsidRPr="00782CD5" w:rsidRDefault="004001BF" w:rsidP="00782CD5">
      <w:pPr>
        <w:pStyle w:val="Akapitzlist"/>
        <w:tabs>
          <w:tab w:val="left" w:pos="426"/>
        </w:tabs>
        <w:spacing w:line="360" w:lineRule="auto"/>
        <w:ind w:left="284"/>
        <w:contextualSpacing/>
        <w:rPr>
          <w:rFonts w:ascii="Arial" w:hAnsi="Arial" w:cs="Arial"/>
          <w:b/>
        </w:rPr>
      </w:pPr>
      <w:r w:rsidRPr="004001BF">
        <w:rPr>
          <w:rFonts w:ascii="Arial" w:hAnsi="Arial" w:cs="Arial"/>
          <w:b/>
        </w:rPr>
        <w:t>65200000-5 Przesył gazu i podobne usługi</w:t>
      </w:r>
    </w:p>
    <w:p w14:paraId="5810590F" w14:textId="63442DA0" w:rsidR="00067044" w:rsidRDefault="00067044" w:rsidP="009512E8">
      <w:pPr>
        <w:pStyle w:val="Style18"/>
        <w:widowControl/>
        <w:numPr>
          <w:ilvl w:val="0"/>
          <w:numId w:val="38"/>
        </w:numPr>
        <w:tabs>
          <w:tab w:val="left" w:pos="142"/>
        </w:tabs>
        <w:spacing w:before="5" w:line="360" w:lineRule="auto"/>
        <w:ind w:left="0"/>
        <w:rPr>
          <w:rFonts w:ascii="Arial" w:hAnsi="Arial" w:cs="Arial"/>
        </w:rPr>
      </w:pPr>
      <w:r w:rsidRPr="00DB4234">
        <w:rPr>
          <w:rFonts w:ascii="Arial" w:hAnsi="Arial" w:cs="Arial"/>
        </w:rPr>
        <w:t>Zamawiający nie dopuszcza składania ofert wariantowych oraz w postaci katalogów elektronicznych.</w:t>
      </w:r>
    </w:p>
    <w:p w14:paraId="4BC093F3" w14:textId="426DEE2A" w:rsidR="00014502" w:rsidRPr="00782CD5" w:rsidRDefault="00067044" w:rsidP="009512E8">
      <w:pPr>
        <w:pStyle w:val="Style18"/>
        <w:widowControl/>
        <w:numPr>
          <w:ilvl w:val="0"/>
          <w:numId w:val="38"/>
        </w:numPr>
        <w:tabs>
          <w:tab w:val="left" w:pos="142"/>
        </w:tabs>
        <w:spacing w:before="5" w:line="360" w:lineRule="auto"/>
        <w:ind w:left="0"/>
        <w:rPr>
          <w:rFonts w:ascii="Arial" w:hAnsi="Arial" w:cs="Arial"/>
        </w:rPr>
      </w:pPr>
      <w:r w:rsidRPr="00782CD5">
        <w:rPr>
          <w:rFonts w:ascii="Arial" w:hAnsi="Arial" w:cs="Arial"/>
        </w:rPr>
        <w:t>Zamawiający nie przewiduje udzielania zamówień, o których mowa w art. 214 ust. 1 pkt 7 i 8.</w:t>
      </w:r>
    </w:p>
    <w:p w14:paraId="20D1E3AD" w14:textId="0139B059" w:rsidR="00014502" w:rsidRPr="00926151" w:rsidRDefault="00014502" w:rsidP="00B93AE5">
      <w:pPr>
        <w:pStyle w:val="Nagwek3"/>
        <w:numPr>
          <w:ilvl w:val="0"/>
          <w:numId w:val="43"/>
        </w:numPr>
        <w:spacing w:line="360" w:lineRule="auto"/>
      </w:pPr>
      <w:r>
        <w:t>WIZJA LOKALNA</w:t>
      </w:r>
    </w:p>
    <w:p w14:paraId="2F181B5F" w14:textId="77777777"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14:paraId="4ADED5D7" w14:textId="77777777" w:rsidR="00067044" w:rsidRPr="000C7661" w:rsidRDefault="00067044" w:rsidP="00B93AE5">
      <w:pPr>
        <w:pStyle w:val="Nagwek3"/>
        <w:numPr>
          <w:ilvl w:val="0"/>
          <w:numId w:val="43"/>
        </w:numPr>
        <w:spacing w:line="360" w:lineRule="auto"/>
      </w:pPr>
      <w:r w:rsidRPr="000C7661">
        <w:lastRenderedPageBreak/>
        <w:t>PODWYKONAWSTWO</w:t>
      </w:r>
    </w:p>
    <w:p w14:paraId="61BE7A23" w14:textId="77777777" w:rsidR="00067044" w:rsidRPr="00605B91"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B93AE5">
      <w:pPr>
        <w:pStyle w:val="Nagwek3"/>
        <w:numPr>
          <w:ilvl w:val="0"/>
          <w:numId w:val="43"/>
        </w:numPr>
        <w:spacing w:line="360" w:lineRule="auto"/>
      </w:pPr>
      <w:r w:rsidRPr="000C7661">
        <w:t>TERMIN WYKONANIA ZAMÓWIENIA</w:t>
      </w:r>
    </w:p>
    <w:p w14:paraId="7B84C386" w14:textId="08F14842" w:rsidR="002471CC" w:rsidRPr="002471CC" w:rsidRDefault="002471CC" w:rsidP="002471CC">
      <w:pPr>
        <w:pStyle w:val="NormalnyWeb"/>
        <w:spacing w:after="120" w:line="276" w:lineRule="auto"/>
        <w:ind w:left="426"/>
        <w:rPr>
          <w:rFonts w:ascii="Arial" w:hAnsi="Arial" w:cs="Arial"/>
          <w:sz w:val="24"/>
          <w:szCs w:val="24"/>
        </w:rPr>
      </w:pPr>
      <w:r w:rsidRPr="002471CC">
        <w:rPr>
          <w:rFonts w:ascii="Arial" w:hAnsi="Arial" w:cs="Arial"/>
          <w:sz w:val="24"/>
          <w:szCs w:val="24"/>
        </w:rPr>
        <w:t>Termin wykonania zamówienia: od dnia</w:t>
      </w:r>
      <w:r w:rsidR="0081358C">
        <w:rPr>
          <w:rFonts w:ascii="Arial" w:hAnsi="Arial" w:cs="Arial"/>
          <w:sz w:val="24"/>
          <w:szCs w:val="24"/>
        </w:rPr>
        <w:t xml:space="preserve"> </w:t>
      </w:r>
      <w:r w:rsidR="004001BF">
        <w:rPr>
          <w:rFonts w:ascii="Arial" w:hAnsi="Arial" w:cs="Arial"/>
          <w:sz w:val="24"/>
          <w:szCs w:val="24"/>
        </w:rPr>
        <w:t>01</w:t>
      </w:r>
      <w:r w:rsidRPr="002471CC">
        <w:rPr>
          <w:rFonts w:ascii="Arial" w:hAnsi="Arial" w:cs="Arial"/>
          <w:sz w:val="24"/>
          <w:szCs w:val="24"/>
        </w:rPr>
        <w:t>.0</w:t>
      </w:r>
      <w:r w:rsidR="004001BF">
        <w:rPr>
          <w:rFonts w:ascii="Arial" w:hAnsi="Arial" w:cs="Arial"/>
          <w:sz w:val="24"/>
          <w:szCs w:val="24"/>
        </w:rPr>
        <w:t>1</w:t>
      </w:r>
      <w:r w:rsidRPr="002471CC">
        <w:rPr>
          <w:rFonts w:ascii="Arial" w:hAnsi="Arial" w:cs="Arial"/>
          <w:sz w:val="24"/>
          <w:szCs w:val="24"/>
        </w:rPr>
        <w:t>.202</w:t>
      </w:r>
      <w:r w:rsidR="004001BF">
        <w:rPr>
          <w:rFonts w:ascii="Arial" w:hAnsi="Arial" w:cs="Arial"/>
          <w:sz w:val="24"/>
          <w:szCs w:val="24"/>
        </w:rPr>
        <w:t>3</w:t>
      </w:r>
      <w:r w:rsidRPr="002471CC">
        <w:rPr>
          <w:rFonts w:ascii="Arial" w:hAnsi="Arial" w:cs="Arial"/>
          <w:sz w:val="24"/>
          <w:szCs w:val="24"/>
        </w:rPr>
        <w:t xml:space="preserve"> r. do 3</w:t>
      </w:r>
      <w:r w:rsidR="004001BF">
        <w:rPr>
          <w:rFonts w:ascii="Arial" w:hAnsi="Arial" w:cs="Arial"/>
          <w:sz w:val="24"/>
          <w:szCs w:val="24"/>
        </w:rPr>
        <w:t>0</w:t>
      </w:r>
      <w:r w:rsidRPr="002471CC">
        <w:rPr>
          <w:rFonts w:ascii="Arial" w:hAnsi="Arial" w:cs="Arial"/>
          <w:sz w:val="24"/>
          <w:szCs w:val="24"/>
        </w:rPr>
        <w:t>.0</w:t>
      </w:r>
      <w:r w:rsidR="004001BF">
        <w:rPr>
          <w:rFonts w:ascii="Arial" w:hAnsi="Arial" w:cs="Arial"/>
          <w:sz w:val="24"/>
          <w:szCs w:val="24"/>
        </w:rPr>
        <w:t>9</w:t>
      </w:r>
      <w:r w:rsidRPr="002471CC">
        <w:rPr>
          <w:rFonts w:ascii="Arial" w:hAnsi="Arial" w:cs="Arial"/>
          <w:sz w:val="24"/>
          <w:szCs w:val="24"/>
        </w:rPr>
        <w:t>.202</w:t>
      </w:r>
      <w:r>
        <w:rPr>
          <w:rFonts w:ascii="Arial" w:hAnsi="Arial" w:cs="Arial"/>
          <w:sz w:val="24"/>
          <w:szCs w:val="24"/>
        </w:rPr>
        <w:t>3</w:t>
      </w:r>
      <w:r w:rsidRPr="002471CC">
        <w:rPr>
          <w:rFonts w:ascii="Arial" w:hAnsi="Arial" w:cs="Arial"/>
          <w:sz w:val="24"/>
          <w:szCs w:val="24"/>
        </w:rPr>
        <w:t xml:space="preserve"> r.</w:t>
      </w:r>
    </w:p>
    <w:p w14:paraId="6FEB2E0F" w14:textId="2D56839B" w:rsidR="00067044" w:rsidRPr="000C7661" w:rsidRDefault="00067044" w:rsidP="00B93AE5">
      <w:pPr>
        <w:pStyle w:val="Nagwek3"/>
        <w:numPr>
          <w:ilvl w:val="0"/>
          <w:numId w:val="43"/>
        </w:numPr>
        <w:spacing w:line="360" w:lineRule="auto"/>
      </w:pPr>
      <w:r w:rsidRPr="000C7661">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1"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1"/>
    </w:p>
    <w:p w14:paraId="7EC84B14"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64F53C5E"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2F19D6F7"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14:paraId="0D587C07" w14:textId="7F55CCC2" w:rsidR="00067044" w:rsidRDefault="004001BF" w:rsidP="002F32B9">
      <w:pPr>
        <w:pStyle w:val="Teksttreci0"/>
        <w:shd w:val="clear" w:color="auto" w:fill="auto"/>
        <w:spacing w:line="360" w:lineRule="auto"/>
        <w:ind w:left="868" w:right="20" w:firstLine="0"/>
        <w:rPr>
          <w:rFonts w:ascii="Arial" w:hAnsi="Arial" w:cs="Arial"/>
          <w:sz w:val="24"/>
          <w:szCs w:val="24"/>
        </w:rPr>
      </w:pPr>
      <w:r w:rsidRPr="004001BF">
        <w:rPr>
          <w:rFonts w:ascii="Arial" w:hAnsi="Arial" w:cs="Arial"/>
          <w:sz w:val="24"/>
          <w:szCs w:val="24"/>
        </w:rPr>
        <w:t>Wykonawca spełni warunek jeżeli wykaże, że posiada aktualnie obowiązującą koncesję na prowadzenie działalności gospodarczej w</w:t>
      </w:r>
      <w:r w:rsidR="005476C2">
        <w:rPr>
          <w:rFonts w:ascii="Arial" w:hAnsi="Arial" w:cs="Arial"/>
          <w:sz w:val="24"/>
          <w:szCs w:val="24"/>
        </w:rPr>
        <w:t> </w:t>
      </w:r>
      <w:r w:rsidRPr="004001BF">
        <w:rPr>
          <w:rFonts w:ascii="Arial" w:hAnsi="Arial" w:cs="Arial"/>
          <w:sz w:val="24"/>
          <w:szCs w:val="24"/>
        </w:rPr>
        <w:t>zakresie obrotu paliwami gazowymi, wydaną przez Prezesa Urzędu Regulacji Energetyki zgodnie z wymogami ustawy z dnia 10 kwietnia 1997 r. Prawo energetyczne lub dokumentu potwierdzającego, że wykonawca jest wpisany do jednego z rejestrów zawodowych lub handlowych, prowadzonych w państwie członkowskim Unii Europejskiej, w którym wykonawca ma siedzibę lub miejsce zamieszkania.</w:t>
      </w:r>
    </w:p>
    <w:p w14:paraId="60EFED1E" w14:textId="77777777" w:rsidR="004001BF" w:rsidRPr="002F32B9" w:rsidRDefault="004001BF" w:rsidP="002F32B9">
      <w:pPr>
        <w:pStyle w:val="Teksttreci0"/>
        <w:shd w:val="clear" w:color="auto" w:fill="auto"/>
        <w:spacing w:line="360" w:lineRule="auto"/>
        <w:ind w:left="868" w:right="20" w:firstLine="0"/>
        <w:rPr>
          <w:rFonts w:ascii="Arial" w:hAnsi="Arial" w:cs="Arial"/>
          <w:sz w:val="24"/>
          <w:szCs w:val="24"/>
        </w:rPr>
      </w:pPr>
    </w:p>
    <w:p w14:paraId="169AD829"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60E694F8" w14:textId="6A6A7E04" w:rsidR="004001BF" w:rsidRDefault="004001BF" w:rsidP="00922D79">
      <w:pPr>
        <w:pStyle w:val="Teksttreci0"/>
        <w:spacing w:line="360" w:lineRule="auto"/>
        <w:ind w:left="900" w:right="20" w:firstLine="0"/>
        <w:rPr>
          <w:rFonts w:ascii="Arial" w:hAnsi="Arial" w:cs="Arial"/>
          <w:sz w:val="24"/>
          <w:szCs w:val="24"/>
        </w:rPr>
      </w:pPr>
      <w:r w:rsidRPr="004001BF">
        <w:rPr>
          <w:rFonts w:ascii="Arial" w:hAnsi="Arial" w:cs="Arial"/>
          <w:sz w:val="24"/>
          <w:szCs w:val="24"/>
        </w:rPr>
        <w:t>Zamawiający nie stawia warunku w powyższym zakresie.</w:t>
      </w:r>
    </w:p>
    <w:p w14:paraId="1E5C0EB7" w14:textId="2559F9B5" w:rsidR="008D4C3C" w:rsidRDefault="00067044" w:rsidP="00F8274B">
      <w:pPr>
        <w:pStyle w:val="Teksttreci0"/>
        <w:numPr>
          <w:ilvl w:val="0"/>
          <w:numId w:val="31"/>
        </w:numPr>
        <w:spacing w:line="360" w:lineRule="auto"/>
        <w:ind w:left="851" w:right="20" w:hanging="425"/>
        <w:rPr>
          <w:rFonts w:ascii="Arial" w:hAnsi="Arial" w:cs="Arial"/>
          <w:b/>
          <w:sz w:val="24"/>
          <w:szCs w:val="24"/>
        </w:rPr>
      </w:pPr>
      <w:r w:rsidRPr="002F32B9">
        <w:rPr>
          <w:rFonts w:ascii="Arial" w:hAnsi="Arial" w:cs="Arial"/>
          <w:b/>
          <w:sz w:val="24"/>
          <w:szCs w:val="24"/>
        </w:rPr>
        <w:t>zdolności technicznej lub zawodowej:</w:t>
      </w:r>
      <w:r w:rsidR="008D4C3C">
        <w:rPr>
          <w:rFonts w:ascii="Arial" w:hAnsi="Arial" w:cs="Arial"/>
          <w:b/>
          <w:sz w:val="24"/>
          <w:szCs w:val="24"/>
        </w:rPr>
        <w:t xml:space="preserve"> </w:t>
      </w:r>
    </w:p>
    <w:p w14:paraId="01FA29CA" w14:textId="21A842A7" w:rsidR="00B4035E" w:rsidRPr="004001BF" w:rsidRDefault="000504BD" w:rsidP="00B4035E">
      <w:pPr>
        <w:pStyle w:val="Teksttreci0"/>
        <w:spacing w:line="360" w:lineRule="auto"/>
        <w:ind w:left="851" w:right="20" w:firstLine="0"/>
        <w:rPr>
          <w:rFonts w:ascii="Arial" w:hAnsi="Arial" w:cs="Arial"/>
          <w:bCs/>
          <w:sz w:val="24"/>
          <w:szCs w:val="24"/>
        </w:rPr>
      </w:pPr>
      <w:r w:rsidRPr="004001BF">
        <w:rPr>
          <w:rFonts w:ascii="Arial" w:hAnsi="Arial" w:cs="Arial"/>
          <w:sz w:val="24"/>
          <w:szCs w:val="24"/>
        </w:rPr>
        <w:t>Zamawiający nie stawia warunku w powyższym zakresie</w:t>
      </w:r>
      <w:r>
        <w:rPr>
          <w:rFonts w:ascii="Arial" w:hAnsi="Arial" w:cs="Arial"/>
          <w:bCs/>
          <w:sz w:val="24"/>
          <w:szCs w:val="24"/>
        </w:rPr>
        <w:t>.</w:t>
      </w:r>
    </w:p>
    <w:p w14:paraId="4F9C82C3" w14:textId="77777777" w:rsidR="00067044" w:rsidRPr="000C7661" w:rsidRDefault="00067044" w:rsidP="00B93AE5">
      <w:pPr>
        <w:pStyle w:val="Nagwek3"/>
        <w:numPr>
          <w:ilvl w:val="0"/>
          <w:numId w:val="43"/>
        </w:numPr>
        <w:spacing w:line="360" w:lineRule="auto"/>
        <w:rPr>
          <w:iCs/>
        </w:rPr>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108 ust. 1 p.z.p.;</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109 ust. 1 pkt 4 p.z.p.,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77777777" w:rsidR="00067044" w:rsidRPr="00E8477F"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p.z.p. </w:t>
      </w:r>
    </w:p>
    <w:p w14:paraId="27D27F08" w14:textId="0C653EE5" w:rsidR="00067044" w:rsidRPr="000C7661" w:rsidRDefault="00067044" w:rsidP="00B93AE5">
      <w:pPr>
        <w:pStyle w:val="Nagwek3"/>
        <w:numPr>
          <w:ilvl w:val="0"/>
          <w:numId w:val="43"/>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 xml:space="preserve">Zamawiający wzywa wykonawcę, którego oferta została najwyżej oceniona, do złożenia w wyznaczonym terminie, nie krótszym niż 5 dni od dnia wezwania, podmiotowych środków dowodowych, jeżeli wymagał ich złożenia w ogłoszeniu </w:t>
      </w:r>
      <w:r w:rsidRPr="00E8477F">
        <w:rPr>
          <w:rFonts w:ascii="Arial" w:hAnsi="Arial" w:cs="Arial"/>
        </w:rPr>
        <w:lastRenderedPageBreak/>
        <w:t>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3487FDA0"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 xml:space="preserve">Oświadczenie wykonawcy, w zakresie art. 108 ust. 1 pkt 5 ustawy, o braku przynależności do tej samej grupy kapitałowej, w rozumieniu ustawy z dnia 16 lutego 2007 r. o ochronie konkurencji i konsumentów </w:t>
      </w:r>
      <w:r w:rsidR="00183C23" w:rsidRPr="00183C23">
        <w:rPr>
          <w:rFonts w:ascii="Arial" w:hAnsi="Arial" w:cs="Arial"/>
        </w:rPr>
        <w:t>(t.j. Dz. U. z 2021 r. poz. 275)</w:t>
      </w:r>
      <w:r w:rsidRPr="00E8477F">
        <w:rPr>
          <w:rFonts w:ascii="Arial" w:hAnsi="Arial" w:cs="Arial"/>
        </w:rPr>
        <w:t>,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4548B2A1" w14:textId="77777777" w:rsidR="00B602A5" w:rsidRPr="00B602A5" w:rsidRDefault="00067044" w:rsidP="00B602A5">
      <w:pPr>
        <w:pStyle w:val="Akapitzlist"/>
        <w:numPr>
          <w:ilvl w:val="2"/>
          <w:numId w:val="11"/>
        </w:numPr>
        <w:spacing w:line="360" w:lineRule="auto"/>
        <w:ind w:left="710" w:hanging="435"/>
        <w:rPr>
          <w:rFonts w:ascii="Arial" w:hAnsi="Arial" w:cs="Arial"/>
        </w:rPr>
      </w:pPr>
      <w:r w:rsidRPr="00E8477F">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B602A5" w:rsidRPr="00B602A5">
        <w:rPr>
          <w:rFonts w:ascii="Arial" w:hAnsi="Arial" w:cs="Arial"/>
          <w:sz w:val="20"/>
          <w:szCs w:val="20"/>
        </w:rPr>
        <w:t xml:space="preserve"> </w:t>
      </w:r>
    </w:p>
    <w:p w14:paraId="042553D9" w14:textId="5F4460D0" w:rsidR="00321734" w:rsidRPr="009F5B52" w:rsidRDefault="00321734" w:rsidP="009F5B52">
      <w:pPr>
        <w:pStyle w:val="Akapitzlist"/>
        <w:numPr>
          <w:ilvl w:val="2"/>
          <w:numId w:val="11"/>
        </w:numPr>
        <w:spacing w:line="360" w:lineRule="auto"/>
        <w:ind w:left="710" w:hanging="435"/>
        <w:rPr>
          <w:rFonts w:ascii="Arial" w:hAnsi="Arial" w:cs="Arial"/>
        </w:rPr>
      </w:pPr>
      <w:r w:rsidRPr="00321734">
        <w:rPr>
          <w:rFonts w:ascii="Arial" w:hAnsi="Arial" w:cs="Arial"/>
        </w:rPr>
        <w:t>aktualnie obowiązującą koncesję na prowadzenie działalności gospodarczej w</w:t>
      </w:r>
      <w:r w:rsidR="009F5B52">
        <w:rPr>
          <w:rFonts w:ascii="Arial" w:hAnsi="Arial" w:cs="Arial"/>
        </w:rPr>
        <w:t> </w:t>
      </w:r>
      <w:r w:rsidRPr="00321734">
        <w:rPr>
          <w:rFonts w:ascii="Arial" w:hAnsi="Arial" w:cs="Arial"/>
        </w:rPr>
        <w:t>zakresie obrotu paliwami gazowymi, wydaną przez Prezesa Urzędu Regulacji Energetyki zgodnie z wymogami ustawy z dnia 10 kwietnia 1997 r. Prawo energetyczne lub dokumentu potwierdzającego, że wykonawca jest wpisany do jednego z rejestrów zawodowych lub handlowych, prowadzonych w państwie członkowskim Unii Europejskiej, w którym wykonawca ma siedzibę lub miejsce zamieszkania</w:t>
      </w:r>
      <w:r w:rsidR="009F5B52">
        <w:rPr>
          <w:rFonts w:ascii="Arial" w:hAnsi="Arial" w:cs="Arial"/>
        </w:rPr>
        <w:t>.</w:t>
      </w:r>
    </w:p>
    <w:p w14:paraId="3F69824B" w14:textId="77777777"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lastRenderedPageBreak/>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6C0EAF22"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W zakresie nieuregulowanym ustawą p.z.p.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w:t>
      </w:r>
      <w:r w:rsidR="009F5B52">
        <w:rPr>
          <w:rFonts w:ascii="Arial" w:hAnsi="Arial" w:cs="Arial"/>
        </w:rPr>
        <w:t> </w:t>
      </w:r>
      <w:r w:rsidRPr="00E8477F">
        <w:rPr>
          <w:rFonts w:ascii="Arial" w:hAnsi="Arial" w:cs="Arial"/>
        </w:rPr>
        <w:t>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B93AE5">
      <w:pPr>
        <w:pStyle w:val="Nagwek3"/>
        <w:numPr>
          <w:ilvl w:val="0"/>
          <w:numId w:val="43"/>
        </w:numPr>
        <w:spacing w:line="360" w:lineRule="auto"/>
      </w:pPr>
      <w:r w:rsidRPr="000C7661">
        <w:lastRenderedPageBreak/>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796AED9C"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Wykonawcy wspólnie ubiegający się o udzielenie zamówienia dołączają do oferty oświadczenie, z którego wynika, któr</w:t>
      </w:r>
      <w:r w:rsidR="00AC7513">
        <w:rPr>
          <w:rFonts w:ascii="Arial" w:hAnsi="Arial" w:cs="Arial"/>
        </w:rPr>
        <w:t xml:space="preserve">ą część zadania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2" w:name="bookmark11"/>
    </w:p>
    <w:p w14:paraId="1F5D0A56" w14:textId="77777777" w:rsidR="00067044" w:rsidRPr="000C7661" w:rsidRDefault="00067044" w:rsidP="00B93AE5">
      <w:pPr>
        <w:pStyle w:val="Nagwek3"/>
        <w:numPr>
          <w:ilvl w:val="0"/>
          <w:numId w:val="43"/>
        </w:numPr>
        <w:spacing w:line="360" w:lineRule="auto"/>
      </w:pPr>
      <w:r w:rsidRPr="000C7661">
        <w:t xml:space="preserve">SPOSÓB KOMUNIKACJI ORAZ </w:t>
      </w:r>
      <w:bookmarkEnd w:id="2"/>
      <w:r w:rsidRPr="000C7661">
        <w:t>WYJAŚNIENIA TREŚCI SWZ</w:t>
      </w:r>
    </w:p>
    <w:p w14:paraId="4F6254D1" w14:textId="77D626B9"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p.z.p.,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w:t>
      </w:r>
      <w:r w:rsidR="00183C23">
        <w:rPr>
          <w:rFonts w:ascii="Arial" w:hAnsi="Arial" w:cs="Arial"/>
          <w:bCs/>
        </w:rPr>
        <w:t xml:space="preserve"> </w:t>
      </w:r>
      <w:r w:rsidR="00183C23" w:rsidRPr="00183C23">
        <w:rPr>
          <w:rFonts w:ascii="Arial" w:hAnsi="Arial" w:cs="Arial"/>
          <w:bCs/>
        </w:rPr>
        <w:t>(t.j. Dz. U. z 2020 r. poz. 344).</w:t>
      </w:r>
      <w:r w:rsidRPr="00E65CDD">
        <w:rPr>
          <w:rFonts w:ascii="Arial" w:hAnsi="Arial" w:cs="Arial"/>
          <w:bCs/>
        </w:rPr>
        <w:t xml:space="preserve"> </w:t>
      </w:r>
    </w:p>
    <w:p w14:paraId="0A5CAC06" w14:textId="22BBB7E6"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Ofertę, oświadczenia, o których mowa w art. 125 ust. 1 p.z.p., podmiotowe środki dowodowe, pełnomocnictwa, zobowiązanie podmiotu udostępniającego zasoby sporządza się w postaci elektronicznej, w ogólnie dostępnych formatach danych, w szczególności w formatach .txt, .rtf, .pdf, .doc, .docx, .odt. Ofertę, a</w:t>
      </w:r>
      <w:r w:rsidR="00E65CDD">
        <w:rPr>
          <w:rFonts w:ascii="Arial" w:hAnsi="Arial" w:cs="Arial"/>
          <w:bCs/>
        </w:rPr>
        <w:t> </w:t>
      </w:r>
      <w:r w:rsidRPr="00E65CDD">
        <w:rPr>
          <w:rFonts w:ascii="Arial" w:hAnsi="Arial" w:cs="Arial"/>
          <w:bCs/>
        </w:rPr>
        <w:t xml:space="preserve">także oświadczenie o jakim mowa w Rozdziale X ust. 1 SWZ składa się, pod </w:t>
      </w:r>
      <w:r w:rsidRPr="00E65CDD">
        <w:rPr>
          <w:rFonts w:ascii="Arial" w:hAnsi="Arial" w:cs="Arial"/>
          <w:bCs/>
        </w:rPr>
        <w:lastRenderedPageBreak/>
        <w:t>rygorem nieważności, w formie elektronicznej lub w postaci elektronicznej opatrzonej</w:t>
      </w:r>
      <w:r w:rsidR="00D56912">
        <w:rPr>
          <w:rFonts w:ascii="Arial" w:hAnsi="Arial" w:cs="Arial"/>
          <w:bCs/>
        </w:rPr>
        <w:t xml:space="preserve"> kwalifikowalnym podpisem elektronicznym,</w:t>
      </w:r>
      <w:r w:rsidRPr="00E65CDD">
        <w:rPr>
          <w:rFonts w:ascii="Arial" w:hAnsi="Arial" w:cs="Arial"/>
          <w:bCs/>
        </w:rPr>
        <w:t xml:space="preserve"> podpisem zaufanym lub 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77777777"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hyperlink r:id="rId12" w:history="1">
        <w:r w:rsidRPr="00E65CDD">
          <w:rPr>
            <w:rStyle w:val="Hipercze"/>
            <w:rFonts w:ascii="Arial" w:hAnsi="Arial" w:cs="Arial"/>
            <w:color w:val="auto"/>
            <w:u w:val="none"/>
          </w:rPr>
          <w:t>przetargi@powiat.mogilno.pl</w:t>
        </w:r>
      </w:hyperlink>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7777777" w:rsidR="00067044" w:rsidRPr="00E65CDD" w:rsidRDefault="000A53AC" w:rsidP="00E65CDD">
      <w:pPr>
        <w:pStyle w:val="Akapitzlist"/>
        <w:spacing w:line="360" w:lineRule="auto"/>
        <w:ind w:left="852" w:right="92"/>
        <w:rPr>
          <w:rFonts w:ascii="Arial" w:hAnsi="Arial" w:cs="Arial"/>
          <w:color w:val="0070C0"/>
          <w:u w:val="single" w:color="0070C0"/>
        </w:rPr>
      </w:pPr>
      <w:hyperlink r:id="rId13" w:history="1">
        <w:r w:rsidR="00067044" w:rsidRPr="00E65CDD">
          <w:rPr>
            <w:rFonts w:ascii="Arial" w:hAnsi="Arial" w:cs="Arial"/>
            <w:b/>
            <w:u w:color="FF0000"/>
          </w:rPr>
          <w:t>https://platformazakupowa.pl/pn/powiat.mogilno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4"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r w:rsidRPr="00E65CDD">
        <w:rPr>
          <w:rFonts w:ascii="Arial" w:hAnsi="Arial" w:cs="Arial"/>
        </w:rPr>
        <w:t>p.z.p.,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zainstalowany program Adobe Acrobat Reader lub inny obsługujący format plików .pdf,</w:t>
      </w:r>
    </w:p>
    <w:p w14:paraId="2E5FE477"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(hh:mm:ss)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7777777"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 xml:space="preserve">Jakub Łuczkowiak, e-mail: </w:t>
      </w:r>
      <w:hyperlink r:id="rId15" w:history="1">
        <w:r w:rsidR="007E241C" w:rsidRPr="00E65CDD">
          <w:rPr>
            <w:rStyle w:val="Hipercze"/>
            <w:rFonts w:ascii="Arial" w:hAnsi="Arial" w:cs="Arial"/>
            <w:color w:val="auto"/>
            <w:u w:val="none"/>
          </w:rPr>
          <w:t>przetargi@powiat.mogilno.pl</w:t>
        </w:r>
      </w:hyperlink>
    </w:p>
    <w:p w14:paraId="384EF91B"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lastRenderedPageBreak/>
        <w:t xml:space="preserve">W korespondencji kierowanej do Zamawiającego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B93AE5">
      <w:pPr>
        <w:pStyle w:val="Nagwek3"/>
        <w:numPr>
          <w:ilvl w:val="0"/>
          <w:numId w:val="43"/>
        </w:numPr>
        <w:spacing w:line="360" w:lineRule="auto"/>
      </w:pPr>
      <w:bookmarkStart w:id="3" w:name="bookmark12"/>
      <w:r w:rsidRPr="000C7661">
        <w:t>OPIS SPOSOBU PRZYGOTOWANIA OFER</w:t>
      </w:r>
      <w:bookmarkEnd w:id="3"/>
      <w:r w:rsidRPr="000C7661">
        <w:t>T ORAZ WYMAGANIA FORMALNE DOTYCZĄCE SKŁADANYCH OŚWIADCZEŃ I</w:t>
      </w:r>
      <w:r w:rsidR="00922D4B">
        <w:t> </w:t>
      </w:r>
      <w:r w:rsidRPr="000C7661">
        <w:t>DOKUMENTÓW</w:t>
      </w:r>
    </w:p>
    <w:p w14:paraId="3F063DA4" w14:textId="7032DCAB"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33033338"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04104D29" w14:textId="6D2630C9" w:rsidR="001F4FA3" w:rsidRPr="00AC5462"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AC5462">
        <w:rPr>
          <w:rFonts w:ascii="Arial" w:hAnsi="Arial" w:cs="Arial"/>
        </w:rPr>
        <w:t>,</w:t>
      </w:r>
    </w:p>
    <w:p w14:paraId="73AB296B" w14:textId="741376F6" w:rsidR="00AC5462" w:rsidRPr="00A90744" w:rsidRDefault="00AC5462" w:rsidP="00A90744">
      <w:pPr>
        <w:pStyle w:val="Akapitzlist"/>
        <w:numPr>
          <w:ilvl w:val="0"/>
          <w:numId w:val="26"/>
        </w:numPr>
        <w:spacing w:line="360" w:lineRule="auto"/>
        <w:ind w:left="852" w:right="20" w:hanging="426"/>
        <w:rPr>
          <w:rFonts w:ascii="Arial" w:hAnsi="Arial" w:cs="Arial"/>
          <w:b/>
        </w:rPr>
      </w:pPr>
      <w:r>
        <w:rPr>
          <w:rFonts w:ascii="Arial" w:hAnsi="Arial" w:cs="Arial"/>
        </w:rPr>
        <w:t>formularz cenowy – zał. nr 6 do SWZ,</w:t>
      </w:r>
    </w:p>
    <w:p w14:paraId="3DA13E53" w14:textId="57BAA2B5" w:rsidR="00A274DC" w:rsidRPr="00753576" w:rsidRDefault="00067044" w:rsidP="00753576">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6A85298B"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w:t>
      </w:r>
      <w:r w:rsidRPr="00A90744">
        <w:rPr>
          <w:rFonts w:ascii="Arial" w:hAnsi="Arial" w:cs="Arial"/>
        </w:rPr>
        <w:lastRenderedPageBreak/>
        <w:t xml:space="preserve">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43C73195"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w:t>
      </w:r>
      <w:r w:rsidR="00052B79">
        <w:rPr>
          <w:rFonts w:ascii="Arial" w:hAnsi="Arial" w:cs="Arial"/>
          <w:b/>
        </w:rPr>
        <w:t xml:space="preserve">kwalifikowalnym podpisem elektronicznym, </w:t>
      </w:r>
      <w:r w:rsidRPr="00A90744">
        <w:rPr>
          <w:rFonts w:ascii="Arial" w:hAnsi="Arial" w:cs="Arial"/>
          <w:b/>
        </w:rPr>
        <w:t>podpisem zaufanym lub 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28FA4960"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 xml:space="preserve">rozumieniu </w:t>
      </w:r>
      <w:r w:rsidR="00540621">
        <w:rPr>
          <w:rFonts w:ascii="Arial" w:hAnsi="Arial" w:cs="Arial"/>
        </w:rPr>
        <w:t xml:space="preserve">art. 11 ust. 2 </w:t>
      </w:r>
      <w:r w:rsidRPr="00A90744">
        <w:rPr>
          <w:rFonts w:ascii="Arial" w:hAnsi="Arial" w:cs="Arial"/>
        </w:rPr>
        <w:t>ustawy z</w:t>
      </w:r>
      <w:r w:rsidR="00922D4B" w:rsidRPr="00A90744">
        <w:rPr>
          <w:rFonts w:ascii="Arial" w:hAnsi="Arial" w:cs="Arial"/>
        </w:rPr>
        <w:t> </w:t>
      </w:r>
      <w:r w:rsidRPr="00A90744">
        <w:rPr>
          <w:rFonts w:ascii="Arial" w:hAnsi="Arial" w:cs="Arial"/>
        </w:rPr>
        <w:t xml:space="preserve">dnia 16 kwietnia 1993 r. o zwalczaniu nieuczciwej konkurencji </w:t>
      </w:r>
      <w:r w:rsidR="00F3431B" w:rsidRPr="00F3431B">
        <w:rPr>
          <w:rFonts w:ascii="Arial" w:hAnsi="Arial" w:cs="Arial"/>
        </w:rPr>
        <w:t>(t.j. Dz. U. z 2022 r. poz. 1233)</w:t>
      </w:r>
      <w:r w:rsidRPr="00A90744">
        <w:rPr>
          <w:rFonts w:ascii="Arial" w:hAnsi="Arial" w:cs="Arial"/>
        </w:rPr>
        <w:t xml:space="preserve">,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6"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006D08E" w14:textId="77777777"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lastRenderedPageBreak/>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1EE0AFD2" w14:textId="77777777" w:rsidR="000E7491" w:rsidRPr="000C7661" w:rsidRDefault="000E7491" w:rsidP="005544A2">
      <w:pPr>
        <w:spacing w:line="360" w:lineRule="auto"/>
        <w:ind w:right="23"/>
        <w:jc w:val="both"/>
        <w:rPr>
          <w:rFonts w:ascii="Arial" w:hAnsi="Arial" w:cs="Arial"/>
          <w:sz w:val="20"/>
          <w:szCs w:val="20"/>
        </w:rPr>
      </w:pPr>
    </w:p>
    <w:p w14:paraId="4E171C0B" w14:textId="77777777" w:rsidR="00067044" w:rsidRPr="000C7661" w:rsidRDefault="00067044" w:rsidP="00B93AE5">
      <w:pPr>
        <w:pStyle w:val="Nagwek3"/>
        <w:numPr>
          <w:ilvl w:val="0"/>
          <w:numId w:val="43"/>
        </w:numPr>
        <w:spacing w:line="360" w:lineRule="auto"/>
      </w:pPr>
      <w:r w:rsidRPr="000C7661">
        <w:t>SPOSÓB OBLICZENIA CENY OFERTY</w:t>
      </w:r>
    </w:p>
    <w:p w14:paraId="679BC336" w14:textId="100CE52E"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5D60C6" w:rsidRPr="0030179D">
        <w:rPr>
          <w:rFonts w:ascii="Arial" w:hAnsi="Arial" w:cs="Arial"/>
          <w:b/>
        </w:rPr>
        <w:t xml:space="preserve"> </w:t>
      </w:r>
      <w:r w:rsidRPr="0030179D">
        <w:rPr>
          <w:rFonts w:ascii="Arial" w:hAnsi="Arial" w:cs="Arial"/>
          <w:b/>
        </w:rPr>
        <w:t xml:space="preserve">do SWZ. </w:t>
      </w:r>
    </w:p>
    <w:p w14:paraId="5D9CDA10"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6683C8"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1199D78D"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 xml:space="preserve">podatkowego zgodnie z ustawą z dnia 11 marca 2004 r. o podatku od towarów i usług </w:t>
      </w:r>
      <w:r w:rsidR="00F3431B" w:rsidRPr="00F3431B">
        <w:rPr>
          <w:rFonts w:ascii="Arial" w:hAnsi="Arial" w:cs="Arial"/>
        </w:rPr>
        <w:t>(t.j. Dz. U. z 2022 r. poz. 931 z późn.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lastRenderedPageBreak/>
        <w:t>4)</w:t>
      </w:r>
      <w:r w:rsidRPr="0030179D">
        <w:rPr>
          <w:rFonts w:ascii="Arial" w:hAnsi="Arial" w:cs="Arial"/>
        </w:rPr>
        <w:tab/>
        <w:t>wskazania stawki podatku od towarów i usług, która zgodnie z wiedzą wykonawcy, będzie miała zastosowanie.</w:t>
      </w:r>
    </w:p>
    <w:p w14:paraId="3F741DA3" w14:textId="51057D9F"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14:paraId="64A1D3B9" w14:textId="77777777" w:rsidR="00067044" w:rsidRPr="000C7661" w:rsidRDefault="00067044" w:rsidP="00B93AE5">
      <w:pPr>
        <w:pStyle w:val="Nagwek3"/>
        <w:numPr>
          <w:ilvl w:val="0"/>
          <w:numId w:val="43"/>
        </w:numPr>
        <w:spacing w:line="360" w:lineRule="auto"/>
      </w:pPr>
      <w:r w:rsidRPr="000C7661">
        <w:t>TERMIN ZWIĄZANIA OFERTĄ</w:t>
      </w:r>
    </w:p>
    <w:p w14:paraId="2F44546C" w14:textId="52BE2FE7"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673977">
        <w:rPr>
          <w:rFonts w:ascii="Arial" w:hAnsi="Arial" w:cs="Arial"/>
          <w:b/>
        </w:rPr>
        <w:t>30</w:t>
      </w:r>
      <w:r w:rsidRPr="00C149FC">
        <w:rPr>
          <w:rFonts w:ascii="Arial" w:hAnsi="Arial" w:cs="Arial"/>
          <w:b/>
        </w:rPr>
        <w:t xml:space="preserve"> dni</w:t>
      </w:r>
      <w:r w:rsidR="006C0439" w:rsidRPr="00C149FC">
        <w:rPr>
          <w:rFonts w:ascii="Arial" w:hAnsi="Arial" w:cs="Arial"/>
          <w:b/>
        </w:rPr>
        <w:t xml:space="preserve"> tj. do dnia </w:t>
      </w:r>
      <w:r w:rsidR="000A53AC">
        <w:rPr>
          <w:rFonts w:ascii="Arial" w:hAnsi="Arial" w:cs="Arial"/>
          <w:b/>
        </w:rPr>
        <w:t>14</w:t>
      </w:r>
      <w:r w:rsidR="00E106BF" w:rsidRPr="00C149FC">
        <w:rPr>
          <w:rFonts w:ascii="Arial" w:hAnsi="Arial" w:cs="Arial"/>
          <w:b/>
        </w:rPr>
        <w:t>.</w:t>
      </w:r>
      <w:r w:rsidR="00046906">
        <w:rPr>
          <w:rFonts w:ascii="Arial" w:hAnsi="Arial" w:cs="Arial"/>
          <w:b/>
        </w:rPr>
        <w:t>1</w:t>
      </w:r>
      <w:r w:rsidR="00482477">
        <w:rPr>
          <w:rFonts w:ascii="Arial" w:hAnsi="Arial" w:cs="Arial"/>
          <w:b/>
        </w:rPr>
        <w:t>2</w:t>
      </w:r>
      <w:r w:rsidR="00E106BF" w:rsidRPr="00C149FC">
        <w:rPr>
          <w:rFonts w:ascii="Arial" w:hAnsi="Arial" w:cs="Arial"/>
          <w:b/>
        </w:rPr>
        <w:t>.2022 r</w:t>
      </w:r>
      <w:r w:rsidRPr="00C149FC">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14:paraId="00AE054A" w14:textId="77777777" w:rsidR="00067044" w:rsidRPr="00C149FC" w:rsidRDefault="00067044" w:rsidP="00B93AE5">
      <w:pPr>
        <w:pStyle w:val="Nagwek3"/>
        <w:numPr>
          <w:ilvl w:val="0"/>
          <w:numId w:val="43"/>
        </w:numPr>
        <w:spacing w:line="360" w:lineRule="auto"/>
        <w:rPr>
          <w:sz w:val="24"/>
          <w:szCs w:val="24"/>
        </w:rPr>
      </w:pPr>
      <w:r w:rsidRPr="00C149FC">
        <w:rPr>
          <w:sz w:val="24"/>
          <w:szCs w:val="24"/>
        </w:rPr>
        <w:t>SPOSÓB I TERMIN SKŁADANIA I OTWARCIA OFERT</w:t>
      </w:r>
    </w:p>
    <w:p w14:paraId="2F0D8854" w14:textId="1F7CDE72"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0A53AC">
        <w:rPr>
          <w:rFonts w:ascii="Arial" w:hAnsi="Arial" w:cs="Arial"/>
          <w:b/>
        </w:rPr>
        <w:t>15</w:t>
      </w:r>
      <w:r w:rsidR="00482477">
        <w:rPr>
          <w:rFonts w:ascii="Arial" w:hAnsi="Arial" w:cs="Arial"/>
          <w:b/>
        </w:rPr>
        <w:t>.11</w:t>
      </w:r>
      <w:r w:rsidR="000B538E" w:rsidRPr="00C149FC">
        <w:rPr>
          <w:rFonts w:ascii="Arial" w:hAnsi="Arial" w:cs="Arial"/>
          <w:b/>
        </w:rPr>
        <w:t>.</w:t>
      </w:r>
      <w:r w:rsidRPr="00C149FC">
        <w:rPr>
          <w:rFonts w:ascii="Arial" w:hAnsi="Arial" w:cs="Arial"/>
          <w:b/>
        </w:rPr>
        <w:t>202</w:t>
      </w:r>
      <w:r w:rsidR="006C0439" w:rsidRPr="00C149FC">
        <w:rPr>
          <w:rFonts w:ascii="Arial" w:hAnsi="Arial" w:cs="Arial"/>
          <w:b/>
        </w:rPr>
        <w:t>2</w:t>
      </w:r>
      <w:r w:rsidRPr="00C149FC">
        <w:rPr>
          <w:rFonts w:ascii="Arial" w:hAnsi="Arial" w:cs="Arial"/>
          <w:b/>
        </w:rPr>
        <w:t xml:space="preserve"> r. do godziny </w:t>
      </w:r>
      <w:r w:rsidRPr="00C149FC">
        <w:rPr>
          <w:rFonts w:ascii="Arial" w:hAnsi="Arial" w:cs="Arial"/>
          <w:b/>
          <w:bCs/>
          <w:caps/>
        </w:rPr>
        <w:t>1</w:t>
      </w:r>
      <w:r w:rsidR="00CD3D37">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6CF8C0FC"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Otwarcie ofert nastąpi w dniu</w:t>
      </w:r>
      <w:r w:rsidR="00046906">
        <w:rPr>
          <w:rFonts w:ascii="Arial" w:hAnsi="Arial" w:cs="Arial"/>
        </w:rPr>
        <w:t xml:space="preserve">  </w:t>
      </w:r>
      <w:r w:rsidR="000A53AC">
        <w:rPr>
          <w:rFonts w:ascii="Arial" w:hAnsi="Arial" w:cs="Arial"/>
          <w:b/>
          <w:bCs/>
        </w:rPr>
        <w:t>15</w:t>
      </w:r>
      <w:r w:rsidR="006C0439" w:rsidRPr="00482477">
        <w:rPr>
          <w:rFonts w:ascii="Arial" w:hAnsi="Arial" w:cs="Arial"/>
          <w:b/>
          <w:bCs/>
        </w:rPr>
        <w:t>.</w:t>
      </w:r>
      <w:r w:rsidR="00046906">
        <w:rPr>
          <w:rFonts w:ascii="Arial" w:hAnsi="Arial" w:cs="Arial"/>
          <w:b/>
          <w:bCs/>
        </w:rPr>
        <w:t>1</w:t>
      </w:r>
      <w:r w:rsidR="00482477">
        <w:rPr>
          <w:rFonts w:ascii="Arial" w:hAnsi="Arial" w:cs="Arial"/>
          <w:b/>
          <w:bCs/>
        </w:rPr>
        <w:t>1</w:t>
      </w:r>
      <w:r w:rsidR="00CD3D37">
        <w:rPr>
          <w:rFonts w:ascii="Arial" w:hAnsi="Arial" w:cs="Arial"/>
          <w:b/>
          <w:bCs/>
        </w:rPr>
        <w:t>.</w:t>
      </w:r>
      <w:r w:rsidRPr="00C149FC">
        <w:rPr>
          <w:rFonts w:ascii="Arial" w:hAnsi="Arial" w:cs="Arial"/>
          <w:b/>
        </w:rPr>
        <w:t>202</w:t>
      </w:r>
      <w:r w:rsidR="006C0439" w:rsidRPr="00C149FC">
        <w:rPr>
          <w:rFonts w:ascii="Arial" w:hAnsi="Arial" w:cs="Arial"/>
          <w:b/>
        </w:rPr>
        <w:t>2</w:t>
      </w:r>
      <w:r w:rsidRPr="00C149FC">
        <w:rPr>
          <w:rFonts w:ascii="Arial" w:hAnsi="Arial" w:cs="Arial"/>
          <w:b/>
        </w:rPr>
        <w:t xml:space="preserve"> r. o godzinie 1</w:t>
      </w:r>
      <w:r w:rsidR="00CD3D37">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lastRenderedPageBreak/>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77777777" w:rsidR="00067044" w:rsidRPr="000C7661" w:rsidRDefault="00067044" w:rsidP="00B93AE5">
      <w:pPr>
        <w:pStyle w:val="Nagwek3"/>
        <w:numPr>
          <w:ilvl w:val="0"/>
          <w:numId w:val="43"/>
        </w:numPr>
        <w:spacing w:line="360" w:lineRule="auto"/>
      </w:pPr>
      <w:r w:rsidRPr="000C7661">
        <w:t>OPIS KRYTERIÓW OCENY OFERT, WRAZ Z PODANIEM WAG TYCH KRYTERIÓW I</w:t>
      </w:r>
      <w:r>
        <w:t> </w:t>
      </w:r>
      <w:r w:rsidRPr="000C7661">
        <w:t>SPOSOBU OCENY OFERT</w:t>
      </w:r>
    </w:p>
    <w:p w14:paraId="0D62C8A7" w14:textId="50B3BB97" w:rsidR="00067044" w:rsidRPr="00CD5961" w:rsidRDefault="00067044" w:rsidP="00CD5961">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2E505B19" w14:textId="1F39163E" w:rsidR="00CD3D37" w:rsidRPr="00DD30D9" w:rsidRDefault="00DD30D9" w:rsidP="00DD30D9">
      <w:pPr>
        <w:pStyle w:val="Akapitzlist"/>
        <w:numPr>
          <w:ilvl w:val="0"/>
          <w:numId w:val="39"/>
        </w:numPr>
        <w:spacing w:before="240"/>
        <w:rPr>
          <w:rFonts w:ascii="Arial" w:hAnsi="Arial" w:cs="Arial"/>
          <w:b/>
        </w:rPr>
      </w:pPr>
      <w:r w:rsidRPr="00DD30D9">
        <w:rPr>
          <w:rFonts w:ascii="Arial" w:hAnsi="Arial" w:cs="Arial"/>
          <w:b/>
        </w:rPr>
        <w:t xml:space="preserve"> Cena (C) – waga kryterium 100%, maks. 100 pkt</w:t>
      </w:r>
    </w:p>
    <w:p w14:paraId="3FBCEF8A" w14:textId="77777777" w:rsidR="00067044" w:rsidRPr="00CD5961" w:rsidRDefault="00067044" w:rsidP="00DD30D9">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Zasady oceny ofert w poszczególnych kryteriach:</w:t>
      </w:r>
    </w:p>
    <w:p w14:paraId="6C4BC572" w14:textId="77777777" w:rsidR="00DD30D9" w:rsidRPr="00DD30D9" w:rsidRDefault="00DD30D9" w:rsidP="00DD30D9">
      <w:pPr>
        <w:spacing w:line="360" w:lineRule="auto"/>
        <w:contextualSpacing/>
        <w:rPr>
          <w:rFonts w:ascii="Arial" w:hAnsi="Arial" w:cs="Arial"/>
          <w:b/>
        </w:rPr>
      </w:pPr>
      <w:r w:rsidRPr="00DD30D9">
        <w:rPr>
          <w:rFonts w:ascii="Arial" w:hAnsi="Arial" w:cs="Arial"/>
          <w:b/>
        </w:rPr>
        <w:t xml:space="preserve">Cena (C) </w:t>
      </w:r>
    </w:p>
    <w:p w14:paraId="31E288A5" w14:textId="77777777" w:rsidR="00DD30D9" w:rsidRPr="00DD30D9" w:rsidRDefault="00DD30D9" w:rsidP="00DD30D9">
      <w:pPr>
        <w:spacing w:line="360" w:lineRule="auto"/>
        <w:contextualSpacing/>
        <w:rPr>
          <w:rFonts w:ascii="Arial" w:hAnsi="Arial" w:cs="Arial"/>
          <w:b/>
        </w:rPr>
      </w:pPr>
      <w:r w:rsidRPr="00DD30D9">
        <w:rPr>
          <w:rFonts w:ascii="Arial" w:hAnsi="Arial" w:cs="Arial"/>
          <w:b/>
        </w:rPr>
        <w:t>cena najniższa brutto*</w:t>
      </w:r>
    </w:p>
    <w:p w14:paraId="5AA100E0" w14:textId="77777777" w:rsidR="00DD30D9" w:rsidRPr="00DD30D9" w:rsidRDefault="00DD30D9" w:rsidP="00DD30D9">
      <w:pPr>
        <w:spacing w:line="360" w:lineRule="auto"/>
        <w:contextualSpacing/>
        <w:rPr>
          <w:rFonts w:ascii="Arial" w:hAnsi="Arial" w:cs="Arial"/>
          <w:b/>
        </w:rPr>
      </w:pPr>
      <w:r w:rsidRPr="00DD30D9">
        <w:rPr>
          <w:rFonts w:ascii="Arial" w:hAnsi="Arial" w:cs="Arial"/>
          <w:b/>
        </w:rPr>
        <w:t>C =------------------------------------------------x 100 pkt</w:t>
      </w:r>
    </w:p>
    <w:p w14:paraId="6DAB7088" w14:textId="77777777" w:rsidR="00DD30D9" w:rsidRPr="00DD30D9" w:rsidRDefault="00DD30D9" w:rsidP="00DD30D9">
      <w:pPr>
        <w:spacing w:line="360" w:lineRule="auto"/>
        <w:contextualSpacing/>
        <w:rPr>
          <w:rFonts w:ascii="Arial" w:hAnsi="Arial" w:cs="Arial"/>
          <w:b/>
        </w:rPr>
      </w:pPr>
      <w:r w:rsidRPr="00DD30D9">
        <w:rPr>
          <w:rFonts w:ascii="Arial" w:hAnsi="Arial" w:cs="Arial"/>
          <w:b/>
        </w:rPr>
        <w:t>cena oferty ocenianej brutto</w:t>
      </w:r>
    </w:p>
    <w:p w14:paraId="65090578" w14:textId="7D20EF75" w:rsidR="00DD30D9" w:rsidRPr="00DD30D9" w:rsidRDefault="00DD30D9" w:rsidP="00DD30D9">
      <w:pPr>
        <w:spacing w:line="360" w:lineRule="auto"/>
        <w:contextualSpacing/>
        <w:rPr>
          <w:rFonts w:ascii="Arial" w:hAnsi="Arial" w:cs="Arial"/>
          <w:bCs/>
        </w:rPr>
      </w:pPr>
      <w:r>
        <w:rPr>
          <w:rFonts w:ascii="Arial" w:hAnsi="Arial" w:cs="Arial"/>
          <w:bCs/>
        </w:rPr>
        <w:t>*</w:t>
      </w:r>
      <w:r w:rsidRPr="00DD30D9">
        <w:rPr>
          <w:rFonts w:ascii="Arial" w:hAnsi="Arial" w:cs="Arial"/>
          <w:bCs/>
        </w:rPr>
        <w:t>spośród wszystkich złożonych ofert niepodlegających odrzuceniu</w:t>
      </w:r>
    </w:p>
    <w:p w14:paraId="2623B45F" w14:textId="439AA022" w:rsidR="00DD30D9" w:rsidRDefault="00DD30D9" w:rsidP="00DD30D9">
      <w:pPr>
        <w:pStyle w:val="Akapitzlist"/>
        <w:numPr>
          <w:ilvl w:val="0"/>
          <w:numId w:val="49"/>
        </w:numPr>
        <w:spacing w:line="360" w:lineRule="auto"/>
        <w:contextualSpacing/>
        <w:rPr>
          <w:rFonts w:ascii="Arial" w:hAnsi="Arial" w:cs="Arial"/>
          <w:bCs/>
        </w:rPr>
      </w:pPr>
      <w:r w:rsidRPr="00DD30D9">
        <w:rPr>
          <w:rFonts w:ascii="Arial" w:hAnsi="Arial" w:cs="Arial"/>
          <w:bCs/>
        </w:rPr>
        <w:t>Podstawą przyznania punktów w kryterium „cena” będzie cena ofertowa brutto podana przez Wykonawcę w Formularzu Ofertowym.</w:t>
      </w:r>
    </w:p>
    <w:p w14:paraId="2D6FEEF2" w14:textId="4E7F1760" w:rsidR="00776D87" w:rsidRPr="00040FC2" w:rsidRDefault="00DD30D9" w:rsidP="00CD5961">
      <w:pPr>
        <w:pStyle w:val="Akapitzlist"/>
        <w:numPr>
          <w:ilvl w:val="0"/>
          <w:numId w:val="49"/>
        </w:numPr>
        <w:spacing w:line="360" w:lineRule="auto"/>
        <w:contextualSpacing/>
        <w:rPr>
          <w:rFonts w:ascii="Arial" w:hAnsi="Arial" w:cs="Arial"/>
          <w:bCs/>
        </w:rPr>
      </w:pPr>
      <w:r w:rsidRPr="00DD30D9">
        <w:rPr>
          <w:rFonts w:ascii="Arial" w:hAnsi="Arial" w:cs="Arial"/>
          <w:bCs/>
        </w:rPr>
        <w:t>Cena ofertowa brutto musi uwzględniać wszelkie koszty jakie Wykonawca poniesie w związku z realizacją przedmiotu zamówienia.</w:t>
      </w:r>
    </w:p>
    <w:p w14:paraId="3350D2E9" w14:textId="43168028" w:rsidR="00067044" w:rsidRPr="00CD5961" w:rsidRDefault="00067044" w:rsidP="00040FC2">
      <w:pPr>
        <w:pStyle w:val="Akapitzlist"/>
        <w:numPr>
          <w:ilvl w:val="0"/>
          <w:numId w:val="22"/>
        </w:numPr>
        <w:tabs>
          <w:tab w:val="clear" w:pos="1800"/>
        </w:tabs>
        <w:spacing w:before="240" w:after="240" w:line="360" w:lineRule="auto"/>
        <w:ind w:left="426"/>
        <w:rPr>
          <w:rFonts w:ascii="Arial" w:hAnsi="Arial" w:cs="Arial"/>
        </w:rPr>
      </w:pPr>
      <w:r w:rsidRPr="00CD5961">
        <w:rPr>
          <w:rFonts w:ascii="Arial" w:hAnsi="Arial" w:cs="Arial"/>
        </w:rPr>
        <w:t>Za najkorzystniejszą zostanie uznana oferta z największą ilością punktów (P)</w:t>
      </w:r>
      <w:r w:rsidR="00DD30D9">
        <w:rPr>
          <w:rFonts w:ascii="Arial" w:hAnsi="Arial" w:cs="Arial"/>
        </w:rPr>
        <w:t>.</w:t>
      </w:r>
    </w:p>
    <w:p w14:paraId="632DDD44"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718E67FF" w14:textId="77777777" w:rsidR="00067044" w:rsidRPr="00CD5961" w:rsidRDefault="00067044" w:rsidP="00CD5961">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F3889DC"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3ECDB7FA" w14:textId="2EB01277" w:rsidR="00853527"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lastRenderedPageBreak/>
        <w:t>Zamawiający udzieli zamówienia Wykonawcy, którego oferta zostanie uznana za najkorzystniejszą.</w:t>
      </w:r>
    </w:p>
    <w:p w14:paraId="33C12D75" w14:textId="2F41087A" w:rsidR="00DD30D9" w:rsidRPr="00DD30D9" w:rsidRDefault="00DD30D9" w:rsidP="00DD30D9">
      <w:pPr>
        <w:pStyle w:val="Akapitzlist"/>
        <w:numPr>
          <w:ilvl w:val="0"/>
          <w:numId w:val="22"/>
        </w:numPr>
        <w:tabs>
          <w:tab w:val="clear" w:pos="1800"/>
        </w:tabs>
        <w:spacing w:line="360" w:lineRule="auto"/>
        <w:ind w:left="448" w:hanging="426"/>
        <w:rPr>
          <w:rFonts w:ascii="Arial" w:hAnsi="Arial" w:cs="Arial"/>
        </w:rPr>
      </w:pPr>
      <w:r>
        <w:rPr>
          <w:rFonts w:ascii="Arial" w:hAnsi="Arial" w:cs="Arial"/>
        </w:rPr>
        <w:t xml:space="preserve"> </w:t>
      </w:r>
      <w:r w:rsidRPr="00DD30D9">
        <w:rPr>
          <w:rFonts w:ascii="Arial" w:hAnsi="Arial" w:cs="Arial"/>
        </w:rPr>
        <w:t xml:space="preserve">Kryterium ceny zostało zastosowane jako jedyne kryterium oceny ofert, gdyż przedmiot zamówienia ma ustalone standardy jakościowe. Parametry jakościowe paliw gazowych, standardy jakościowe obsługi odbiorców zostały opisane w § 38 – 44 Rozporządzenia Ministra Gospodarki z dnia 2 lipca 2010 r. w sprawie szczegółowych warunków funkcjonowania systemu gazowego </w:t>
      </w:r>
      <w:r w:rsidR="005E378A" w:rsidRPr="005E378A">
        <w:rPr>
          <w:rFonts w:ascii="Arial" w:hAnsi="Arial" w:cs="Arial"/>
        </w:rPr>
        <w:t xml:space="preserve">(t.j. Dz. U. z 2018r. poz. 1158 z późn. zm.). </w:t>
      </w:r>
    </w:p>
    <w:p w14:paraId="232EDC9E" w14:textId="77777777" w:rsidR="00067044" w:rsidRPr="000C7661" w:rsidRDefault="00067044" w:rsidP="00B93AE5">
      <w:pPr>
        <w:pStyle w:val="Nagwek3"/>
        <w:numPr>
          <w:ilvl w:val="0"/>
          <w:numId w:val="43"/>
        </w:numPr>
        <w:spacing w:line="360" w:lineRule="auto"/>
      </w:pPr>
      <w:r w:rsidRPr="000C7661">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75DBF8EE"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57FA228F" w14:textId="77777777" w:rsidR="00067044" w:rsidRPr="000C7661" w:rsidRDefault="00067044" w:rsidP="00C84961">
      <w:pPr>
        <w:pStyle w:val="Nagwek3"/>
        <w:numPr>
          <w:ilvl w:val="0"/>
          <w:numId w:val="43"/>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77777777" w:rsidR="00067044" w:rsidRPr="000C7661" w:rsidRDefault="00067044" w:rsidP="002003F7">
      <w:pPr>
        <w:pStyle w:val="Nagwek3"/>
        <w:numPr>
          <w:ilvl w:val="0"/>
          <w:numId w:val="43"/>
        </w:numPr>
        <w:spacing w:line="360" w:lineRule="auto"/>
      </w:pPr>
      <w:r w:rsidRPr="000C7661">
        <w:lastRenderedPageBreak/>
        <w:t>INFORMACJE O TREŚCI ZAWIERANEJ UMOWY ORAZ MOŻLIWOŚCI JEJ ZMIANY</w:t>
      </w:r>
    </w:p>
    <w:p w14:paraId="2E0640BA" w14:textId="7D3183CC" w:rsidR="00AD6ADD" w:rsidRPr="00AD6ADD" w:rsidRDefault="00AD6ADD" w:rsidP="00AD6ADD">
      <w:pPr>
        <w:pStyle w:val="Akapitzlist"/>
        <w:numPr>
          <w:ilvl w:val="0"/>
          <w:numId w:val="33"/>
        </w:numPr>
        <w:tabs>
          <w:tab w:val="clear" w:pos="2880"/>
        </w:tabs>
        <w:spacing w:line="360" w:lineRule="auto"/>
        <w:ind w:left="426" w:hanging="426"/>
        <w:rPr>
          <w:rFonts w:ascii="Arial" w:hAnsi="Arial" w:cs="Arial"/>
        </w:rPr>
      </w:pPr>
      <w:r w:rsidRPr="00AD6ADD">
        <w:rPr>
          <w:rFonts w:ascii="Arial" w:hAnsi="Arial" w:cs="Arial"/>
        </w:rPr>
        <w:t xml:space="preserve">Załącznik nr </w:t>
      </w:r>
      <w:r w:rsidR="00CD1500">
        <w:rPr>
          <w:rFonts w:ascii="Arial" w:hAnsi="Arial" w:cs="Arial"/>
        </w:rPr>
        <w:t>4</w:t>
      </w:r>
      <w:r w:rsidRPr="00AD6ADD">
        <w:rPr>
          <w:rFonts w:ascii="Arial" w:hAnsi="Arial" w:cs="Arial"/>
        </w:rPr>
        <w:t xml:space="preserve"> do SWZ Istotne Postanowienia Umowy będzie stanowił załącznik do Umowy kompleksowej dostawy gazu ziemnego, którą przedstawi Zamawiającemu wybrany w postępowaniu Wykonawca. W razie sprzeczności Istotnych Postanowień Umowy z zapisami wzorów umów stosowanych przez Wykonawców pierwszeństwo mają zapisy Istotnych postanowień umowy.</w:t>
      </w:r>
    </w:p>
    <w:p w14:paraId="060E0DA3" w14:textId="44A2E6DB" w:rsidR="00067044" w:rsidRPr="003D0EEF" w:rsidRDefault="00AD6ADD" w:rsidP="003D0EEF">
      <w:pPr>
        <w:pStyle w:val="Akapitzlist"/>
        <w:numPr>
          <w:ilvl w:val="0"/>
          <w:numId w:val="33"/>
        </w:numPr>
        <w:tabs>
          <w:tab w:val="clear" w:pos="2880"/>
        </w:tabs>
        <w:spacing w:line="360" w:lineRule="auto"/>
        <w:ind w:left="426" w:hanging="426"/>
        <w:rPr>
          <w:rFonts w:ascii="Arial" w:hAnsi="Arial" w:cs="Arial"/>
        </w:rPr>
      </w:pPr>
      <w:r w:rsidRPr="00AD6ADD">
        <w:rPr>
          <w:rFonts w:ascii="Arial" w:hAnsi="Arial" w:cs="Arial"/>
        </w:rPr>
        <w:t xml:space="preserve">Zamawiający przewiduje możliwość zmiany zawartej umowy w stosunku do treści wybranej oferty w zakresie uregulowanym w art. 454-455 p.z.p. oraz wskazanym w Istotnych Postanowieniach Umowy, stanowiących </w:t>
      </w:r>
      <w:r w:rsidRPr="00AD6ADD">
        <w:rPr>
          <w:rFonts w:ascii="Arial" w:hAnsi="Arial" w:cs="Arial"/>
          <w:b/>
        </w:rPr>
        <w:t xml:space="preserve">Załącznik nr </w:t>
      </w:r>
      <w:r w:rsidR="00CD1500">
        <w:rPr>
          <w:rFonts w:ascii="Arial" w:hAnsi="Arial" w:cs="Arial"/>
          <w:b/>
        </w:rPr>
        <w:t>4</w:t>
      </w:r>
      <w:r w:rsidRPr="00AD6ADD">
        <w:rPr>
          <w:rFonts w:ascii="Arial" w:hAnsi="Arial" w:cs="Arial"/>
          <w:b/>
        </w:rPr>
        <w:t xml:space="preserve"> do SWZ</w:t>
      </w:r>
      <w:r w:rsidRPr="00AD6ADD">
        <w:rPr>
          <w:rFonts w:ascii="Arial" w:hAnsi="Arial" w:cs="Arial"/>
        </w:rPr>
        <w:t>.</w:t>
      </w:r>
    </w:p>
    <w:p w14:paraId="43E7BB34" w14:textId="748A6DF7" w:rsidR="007F48F7" w:rsidRPr="004F0836" w:rsidRDefault="00067044" w:rsidP="004F0836">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14:paraId="4D27D6EE" w14:textId="77777777" w:rsidR="00067044" w:rsidRPr="00033137" w:rsidRDefault="00067044" w:rsidP="002003F7">
      <w:pPr>
        <w:pStyle w:val="Nagwek3"/>
        <w:numPr>
          <w:ilvl w:val="0"/>
          <w:numId w:val="43"/>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p.z.p.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udzielenie zamówienia lub ogłoszenia o konkursie oraz dokumentów zamówienia przysługują również organizacjom wpisanym na listę, o której mowa w art. 469 pkt 15 p.z.p.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DA9A22D"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w:t>
      </w:r>
      <w:r w:rsidR="004F0836">
        <w:rPr>
          <w:rFonts w:ascii="Arial" w:hAnsi="Arial" w:cs="Arial"/>
        </w:rPr>
        <w:t>,</w:t>
      </w:r>
      <w:r w:rsidRPr="002003F7">
        <w:rPr>
          <w:rFonts w:ascii="Arial" w:hAnsi="Arial" w:cs="Arial"/>
        </w:rPr>
        <w:t xml:space="preserve"> do której zamawiający był obowiązany na podstawie ustawy;</w:t>
      </w:r>
    </w:p>
    <w:p w14:paraId="55A9A4D8" w14:textId="21720BD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 xml:space="preserve">Odwołanie wnosi się do Prezesa Izby. Odwołujący przekazuje kopię odwołania </w:t>
      </w:r>
      <w:r w:rsidR="004F0836">
        <w:rPr>
          <w:rFonts w:ascii="Arial" w:hAnsi="Arial" w:cs="Arial"/>
        </w:rPr>
        <w:t>Z</w:t>
      </w:r>
      <w:r w:rsidRPr="002003F7">
        <w:rPr>
          <w:rFonts w:ascii="Arial" w:hAnsi="Arial" w:cs="Arial"/>
        </w:rPr>
        <w:t>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lastRenderedPageBreak/>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Na orzeczenie Izby oraz postanowienie Prezesa Izby, o którym mowa w art. 519 ust. 1 ustawy p.z.p.,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art. 519 ust. 1 ustawy p.z.p.,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14:paraId="29B093CD" w14:textId="1BF7E17E" w:rsidR="00067044" w:rsidRDefault="00067044" w:rsidP="002003F7">
      <w:pPr>
        <w:pStyle w:val="Nagwek3"/>
        <w:numPr>
          <w:ilvl w:val="0"/>
          <w:numId w:val="43"/>
        </w:numPr>
        <w:spacing w:line="360" w:lineRule="auto"/>
      </w:pPr>
      <w:r w:rsidRPr="000C7661">
        <w:lastRenderedPageBreak/>
        <w:t>WYKAZ ZAŁĄCZNIKÓW DO SWZ</w:t>
      </w:r>
    </w:p>
    <w:p w14:paraId="3D749B3B" w14:textId="23B48206" w:rsidR="002003F7" w:rsidRPr="002003F7" w:rsidRDefault="002003F7" w:rsidP="002D59D5">
      <w:pPr>
        <w:spacing w:line="360" w:lineRule="auto"/>
        <w:ind w:left="1620" w:hanging="1620"/>
        <w:rPr>
          <w:rFonts w:ascii="Arial" w:hAnsi="Arial" w:cs="Arial"/>
        </w:rPr>
      </w:pPr>
      <w:r w:rsidRPr="002003F7">
        <w:rPr>
          <w:rFonts w:ascii="Arial" w:hAnsi="Arial" w:cs="Arial"/>
        </w:rPr>
        <w:t>Załącznik nr 1 Formularz Ofertowy</w:t>
      </w:r>
    </w:p>
    <w:p w14:paraId="5EECE796" w14:textId="449F3B7C" w:rsidR="002003F7" w:rsidRPr="002003F7" w:rsidRDefault="002003F7" w:rsidP="002D59D5">
      <w:pPr>
        <w:spacing w:line="360" w:lineRule="auto"/>
        <w:ind w:left="1620" w:hanging="1620"/>
        <w:rPr>
          <w:rFonts w:ascii="Arial" w:hAnsi="Arial" w:cs="Arial"/>
        </w:rPr>
      </w:pPr>
      <w:r w:rsidRPr="002003F7">
        <w:rPr>
          <w:rFonts w:ascii="Arial" w:hAnsi="Arial" w:cs="Arial"/>
        </w:rPr>
        <w:t>Załącznik nr 2 Oświadczenie o braku podstaw do wykluczenia i o spełnianiu warunków udziału w postępowaniu</w:t>
      </w:r>
    </w:p>
    <w:p w14:paraId="2BB9CB3B" w14:textId="2FB65487" w:rsidR="002003F7" w:rsidRPr="002003F7" w:rsidRDefault="002003F7" w:rsidP="002D59D5">
      <w:pPr>
        <w:spacing w:line="360" w:lineRule="auto"/>
        <w:ind w:left="1620" w:hanging="1620"/>
        <w:rPr>
          <w:rFonts w:ascii="Arial" w:hAnsi="Arial" w:cs="Arial"/>
        </w:rPr>
      </w:pPr>
      <w:r w:rsidRPr="002003F7">
        <w:rPr>
          <w:rFonts w:ascii="Arial" w:hAnsi="Arial" w:cs="Arial"/>
        </w:rPr>
        <w:t>Załącznik nr 3 Oświadczenie dotyczące przynależności lub braku przynależności do tej samej grupy kapitałowej</w:t>
      </w:r>
    </w:p>
    <w:p w14:paraId="02377D29" w14:textId="69465E73" w:rsidR="00267F6A" w:rsidRDefault="002003F7" w:rsidP="00CD1500">
      <w:pPr>
        <w:suppressAutoHyphens/>
        <w:spacing w:line="360" w:lineRule="auto"/>
        <w:ind w:left="1620" w:hanging="1620"/>
        <w:rPr>
          <w:rFonts w:ascii="Arial" w:hAnsi="Arial" w:cs="Arial"/>
        </w:rPr>
      </w:pPr>
      <w:r w:rsidRPr="002003F7">
        <w:rPr>
          <w:rFonts w:ascii="Arial" w:hAnsi="Arial" w:cs="Arial"/>
        </w:rPr>
        <w:t xml:space="preserve">Załącznik nr 4 </w:t>
      </w:r>
      <w:r w:rsidR="00CD1500">
        <w:rPr>
          <w:rFonts w:ascii="Arial" w:hAnsi="Arial" w:cs="Arial"/>
        </w:rPr>
        <w:t>Istotne Postanowienia</w:t>
      </w:r>
      <w:r w:rsidRPr="002003F7">
        <w:rPr>
          <w:rFonts w:ascii="Arial" w:hAnsi="Arial" w:cs="Arial"/>
        </w:rPr>
        <w:t xml:space="preserve"> </w:t>
      </w:r>
      <w:r w:rsidR="00CD1500">
        <w:rPr>
          <w:rFonts w:ascii="Arial" w:hAnsi="Arial" w:cs="Arial"/>
        </w:rPr>
        <w:t>U</w:t>
      </w:r>
      <w:r w:rsidRPr="002003F7">
        <w:rPr>
          <w:rFonts w:ascii="Arial" w:hAnsi="Arial" w:cs="Arial"/>
        </w:rPr>
        <w:t>mowy</w:t>
      </w:r>
    </w:p>
    <w:p w14:paraId="4BA25C6F" w14:textId="771A3AF1" w:rsidR="00482477" w:rsidRDefault="00482477" w:rsidP="00A97C5C">
      <w:pPr>
        <w:suppressAutoHyphens/>
        <w:spacing w:line="360" w:lineRule="auto"/>
        <w:ind w:left="1620" w:hanging="1620"/>
        <w:rPr>
          <w:rFonts w:ascii="Arial" w:hAnsi="Arial" w:cs="Arial"/>
        </w:rPr>
      </w:pPr>
      <w:r>
        <w:rPr>
          <w:rFonts w:ascii="Arial" w:hAnsi="Arial" w:cs="Arial"/>
        </w:rPr>
        <w:t xml:space="preserve">Załącznik nr 5 </w:t>
      </w:r>
      <w:r w:rsidRPr="00482477">
        <w:rPr>
          <w:rFonts w:ascii="Arial" w:hAnsi="Arial" w:cs="Arial"/>
        </w:rPr>
        <w:t>Oświadczenia podmiotu udost</w:t>
      </w:r>
      <w:r>
        <w:rPr>
          <w:rFonts w:ascii="Arial" w:hAnsi="Arial" w:cs="Arial"/>
        </w:rPr>
        <w:t>ę</w:t>
      </w:r>
      <w:r w:rsidRPr="00482477">
        <w:rPr>
          <w:rFonts w:ascii="Arial" w:hAnsi="Arial" w:cs="Arial"/>
        </w:rPr>
        <w:t>pniaj</w:t>
      </w:r>
      <w:r>
        <w:rPr>
          <w:rFonts w:ascii="Arial" w:hAnsi="Arial" w:cs="Arial"/>
        </w:rPr>
        <w:t>ą</w:t>
      </w:r>
      <w:r w:rsidRPr="00482477">
        <w:rPr>
          <w:rFonts w:ascii="Arial" w:hAnsi="Arial" w:cs="Arial"/>
        </w:rPr>
        <w:t>cego zasoby z art 125 ust 5 Pzp</w:t>
      </w:r>
    </w:p>
    <w:p w14:paraId="44542184" w14:textId="0C216D3A" w:rsidR="00A97C5C" w:rsidRDefault="00A97C5C" w:rsidP="00482477">
      <w:pPr>
        <w:suppressAutoHyphens/>
        <w:spacing w:after="240" w:line="360" w:lineRule="auto"/>
        <w:ind w:left="1620" w:hanging="1620"/>
        <w:rPr>
          <w:rFonts w:ascii="Arial" w:hAnsi="Arial" w:cs="Arial"/>
        </w:rPr>
      </w:pPr>
      <w:r>
        <w:rPr>
          <w:rFonts w:ascii="Arial" w:hAnsi="Arial" w:cs="Arial"/>
        </w:rPr>
        <w:t>Załącznik nr 6 Formularz cenowy</w:t>
      </w:r>
    </w:p>
    <w:p w14:paraId="74998276" w14:textId="17F59164" w:rsidR="00067044" w:rsidRPr="002D59D5" w:rsidRDefault="00067044" w:rsidP="003B6A39">
      <w:pPr>
        <w:tabs>
          <w:tab w:val="num" w:pos="0"/>
        </w:tabs>
        <w:suppressAutoHyphens/>
        <w:spacing w:after="1680" w:line="360" w:lineRule="auto"/>
        <w:ind w:left="5940"/>
        <w:rPr>
          <w:rFonts w:ascii="Arial" w:hAnsi="Arial" w:cs="Arial"/>
          <w:b/>
        </w:rPr>
      </w:pPr>
      <w:r w:rsidRPr="002D59D5">
        <w:rPr>
          <w:rFonts w:ascii="Arial" w:hAnsi="Arial" w:cs="Arial"/>
          <w:b/>
        </w:rPr>
        <w:t>Zatwierdzam:</w:t>
      </w:r>
    </w:p>
    <w:p w14:paraId="402ECD32" w14:textId="77777777" w:rsidR="00067044" w:rsidRPr="002D59D5" w:rsidRDefault="00067044" w:rsidP="002D59D5">
      <w:pPr>
        <w:tabs>
          <w:tab w:val="num" w:pos="0"/>
        </w:tabs>
        <w:suppressAutoHyphens/>
        <w:spacing w:before="240" w:after="40" w:line="360" w:lineRule="auto"/>
        <w:ind w:left="5940"/>
        <w:rPr>
          <w:rFonts w:ascii="Arial" w:hAnsi="Arial" w:cs="Arial"/>
        </w:rPr>
      </w:pPr>
      <w:r w:rsidRPr="002D59D5">
        <w:rPr>
          <w:rFonts w:ascii="Arial" w:hAnsi="Arial" w:cs="Arial"/>
        </w:rPr>
        <w:t>……………………………….</w:t>
      </w:r>
    </w:p>
    <w:p w14:paraId="5CDAD68D" w14:textId="42D755D6" w:rsidR="00FA4956" w:rsidRPr="002D59D5" w:rsidRDefault="00067044" w:rsidP="002D59D5">
      <w:pPr>
        <w:tabs>
          <w:tab w:val="num" w:pos="0"/>
        </w:tabs>
        <w:suppressAutoHyphens/>
        <w:spacing w:after="40" w:line="360" w:lineRule="auto"/>
        <w:ind w:left="6237"/>
        <w:rPr>
          <w:rFonts w:ascii="Arial" w:hAnsi="Arial" w:cs="Arial"/>
          <w:bCs/>
        </w:rPr>
      </w:pPr>
      <w:r w:rsidRPr="002D59D5">
        <w:rPr>
          <w:rFonts w:ascii="Arial" w:hAnsi="Arial" w:cs="Arial"/>
          <w:bCs/>
        </w:rPr>
        <w:t>(Kierownik Zamawiającego)</w:t>
      </w:r>
    </w:p>
    <w:sectPr w:rsidR="00FA4956" w:rsidRPr="002D59D5" w:rsidSect="00AC108C">
      <w:headerReference w:type="default" r:id="rId17"/>
      <w:footerReference w:type="default" r:id="rId18"/>
      <w:pgSz w:w="11906" w:h="16838"/>
      <w:pgMar w:top="1985"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468B" w14:textId="77777777" w:rsidR="00403BBE" w:rsidRDefault="00403BBE">
      <w:r>
        <w:separator/>
      </w:r>
    </w:p>
  </w:endnote>
  <w:endnote w:type="continuationSeparator" w:id="0">
    <w:p w14:paraId="05066498" w14:textId="77777777" w:rsidR="00403BBE" w:rsidRDefault="004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4586" w14:textId="77777777" w:rsidR="00403BBE" w:rsidRDefault="00403BBE">
      <w:r>
        <w:separator/>
      </w:r>
    </w:p>
  </w:footnote>
  <w:footnote w:type="continuationSeparator" w:id="0">
    <w:p w14:paraId="7D5B1F9F" w14:textId="77777777" w:rsidR="00403BBE" w:rsidRDefault="0040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DC3" w14:textId="25D9E7BE" w:rsidR="00FA4956" w:rsidRPr="005732D6" w:rsidRDefault="00FA4956" w:rsidP="005732D6">
    <w:pPr>
      <w:pStyle w:val="Nagwek"/>
      <w:jc w:val="right"/>
      <w:rPr>
        <w:rFonts w:ascii="Arial" w:hAnsi="Arial" w:cs="Arial"/>
      </w:rPr>
    </w:pPr>
    <w:r w:rsidRPr="00726E5A">
      <w:rPr>
        <w:rFonts w:ascii="Arial" w:hAnsi="Arial" w:cs="Arial"/>
      </w:rPr>
      <w:t>Nr postępowania:</w:t>
    </w:r>
    <w:r w:rsidR="003B6A39">
      <w:rPr>
        <w:rFonts w:ascii="Arial" w:hAnsi="Arial" w:cs="Arial"/>
      </w:rPr>
      <w:t xml:space="preserve"> </w:t>
    </w:r>
    <w:r w:rsidRPr="00726E5A">
      <w:rPr>
        <w:rFonts w:ascii="Arial" w:hAnsi="Arial" w:cs="Arial"/>
      </w:rPr>
      <w:t>OR.272.</w:t>
    </w:r>
    <w:r w:rsidR="00FC4644">
      <w:rPr>
        <w:rFonts w:ascii="Arial" w:hAnsi="Arial" w:cs="Arial"/>
      </w:rPr>
      <w:t>1</w:t>
    </w:r>
    <w:r w:rsidR="00002A06">
      <w:rPr>
        <w:rFonts w:ascii="Arial" w:hAnsi="Arial" w:cs="Arial"/>
      </w:rPr>
      <w:t>6</w:t>
    </w:r>
    <w:r w:rsidRPr="00726E5A">
      <w:rPr>
        <w:rFonts w:ascii="Arial" w:hAnsi="Arial" w:cs="Arial"/>
      </w:rPr>
      <w:t>.202</w:t>
    </w:r>
    <w:r w:rsidR="003B6A39">
      <w:rPr>
        <w:rFonts w:ascii="Arial" w:hAnsi="Arial" w:cs="Arial"/>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8DB76FA"/>
    <w:multiLevelType w:val="hybridMultilevel"/>
    <w:tmpl w:val="B12EA860"/>
    <w:lvl w:ilvl="0" w:tplc="FB6C1726">
      <w:start w:val="1"/>
      <w:numFmt w:val="lowerLetter"/>
      <w:suff w:val="space"/>
      <w:lvlText w:val="%1)"/>
      <w:lvlJc w:val="left"/>
      <w:pPr>
        <w:ind w:left="1004" w:hanging="360"/>
      </w:pPr>
      <w:rPr>
        <w:rFonts w:hint="default"/>
      </w:r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07C082F"/>
    <w:multiLevelType w:val="hybridMultilevel"/>
    <w:tmpl w:val="4D6A68DE"/>
    <w:lvl w:ilvl="0" w:tplc="A894E0B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0"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1"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2"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3"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9" w15:restartNumberingAfterBreak="0">
    <w:nsid w:val="27286E75"/>
    <w:multiLevelType w:val="hybridMultilevel"/>
    <w:tmpl w:val="B46E656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15:restartNumberingAfterBreak="0">
    <w:nsid w:val="2C4A57F6"/>
    <w:multiLevelType w:val="hybridMultilevel"/>
    <w:tmpl w:val="A4AE4CFC"/>
    <w:lvl w:ilvl="0" w:tplc="60F2C0A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509D1C">
      <w:start w:val="1"/>
      <w:numFmt w:val="lowerLetter"/>
      <w:lvlText w:val="%2"/>
      <w:lvlJc w:val="left"/>
      <w:pPr>
        <w:ind w:left="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EE8511C">
      <w:start w:val="1"/>
      <w:numFmt w:val="decimal"/>
      <w:lvlRestart w:val="0"/>
      <w:lvlText w:val="%3)"/>
      <w:lvlJc w:val="left"/>
      <w:pPr>
        <w:ind w:left="3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4EAAF38">
      <w:start w:val="1"/>
      <w:numFmt w:val="decimal"/>
      <w:lvlText w:val="%4"/>
      <w:lvlJc w:val="left"/>
      <w:pPr>
        <w:ind w:left="1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DF47B64">
      <w:start w:val="1"/>
      <w:numFmt w:val="lowerLetter"/>
      <w:lvlText w:val="%5"/>
      <w:lvlJc w:val="left"/>
      <w:pPr>
        <w:ind w:left="2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D2A9740">
      <w:start w:val="1"/>
      <w:numFmt w:val="lowerRoman"/>
      <w:lvlText w:val="%6"/>
      <w:lvlJc w:val="left"/>
      <w:pPr>
        <w:ind w:left="2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DB00268">
      <w:start w:val="1"/>
      <w:numFmt w:val="decimal"/>
      <w:lvlText w:val="%7"/>
      <w:lvlJc w:val="left"/>
      <w:pPr>
        <w:ind w:left="3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180DBBE">
      <w:start w:val="1"/>
      <w:numFmt w:val="lowerLetter"/>
      <w:lvlText w:val="%8"/>
      <w:lvlJc w:val="left"/>
      <w:pPr>
        <w:ind w:left="4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9A9372">
      <w:start w:val="1"/>
      <w:numFmt w:val="lowerRoman"/>
      <w:lvlText w:val="%9"/>
      <w:lvlJc w:val="left"/>
      <w:pPr>
        <w:ind w:left="4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3"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4706444"/>
    <w:multiLevelType w:val="hybridMultilevel"/>
    <w:tmpl w:val="FCFE5280"/>
    <w:lvl w:ilvl="0" w:tplc="22940DCE">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F316CBC"/>
    <w:multiLevelType w:val="hybridMultilevel"/>
    <w:tmpl w:val="6476A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0205301"/>
    <w:multiLevelType w:val="hybridMultilevel"/>
    <w:tmpl w:val="F780866A"/>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3100F4E"/>
    <w:multiLevelType w:val="hybridMultilevel"/>
    <w:tmpl w:val="B852A270"/>
    <w:lvl w:ilvl="0" w:tplc="2C5C1CFA">
      <w:start w:val="1"/>
      <w:numFmt w:val="decimal"/>
      <w:lvlText w:val="%1)"/>
      <w:lvlJc w:val="left"/>
      <w:pPr>
        <w:ind w:left="1784" w:hanging="360"/>
      </w:pPr>
      <w:rPr>
        <w:rFonts w:cs="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3"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5" w15:restartNumberingAfterBreak="0">
    <w:nsid w:val="5B2569E1"/>
    <w:multiLevelType w:val="hybridMultilevel"/>
    <w:tmpl w:val="BD3C2CB8"/>
    <w:lvl w:ilvl="0" w:tplc="25B4D5E2">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8"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9"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1"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2"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5"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6"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7"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8"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478353">
    <w:abstractNumId w:val="0"/>
  </w:num>
  <w:num w:numId="2" w16cid:durableId="1863282452">
    <w:abstractNumId w:val="2"/>
  </w:num>
  <w:num w:numId="3" w16cid:durableId="779421831">
    <w:abstractNumId w:val="1"/>
  </w:num>
  <w:num w:numId="4" w16cid:durableId="412436062">
    <w:abstractNumId w:val="43"/>
  </w:num>
  <w:num w:numId="5" w16cid:durableId="1629819795">
    <w:abstractNumId w:val="31"/>
  </w:num>
  <w:num w:numId="6" w16cid:durableId="1178157744">
    <w:abstractNumId w:val="42"/>
  </w:num>
  <w:num w:numId="7" w16cid:durableId="438334152">
    <w:abstractNumId w:val="15"/>
  </w:num>
  <w:num w:numId="8" w16cid:durableId="1070496739">
    <w:abstractNumId w:val="8"/>
  </w:num>
  <w:num w:numId="9" w16cid:durableId="61099403">
    <w:abstractNumId w:val="17"/>
  </w:num>
  <w:num w:numId="10" w16cid:durableId="1028214371">
    <w:abstractNumId w:val="4"/>
  </w:num>
  <w:num w:numId="11" w16cid:durableId="1719283987">
    <w:abstractNumId w:val="40"/>
  </w:num>
  <w:num w:numId="12" w16cid:durableId="535311306">
    <w:abstractNumId w:val="39"/>
  </w:num>
  <w:num w:numId="13" w16cid:durableId="1501264566">
    <w:abstractNumId w:val="36"/>
    <w:lvlOverride w:ilvl="0">
      <w:startOverride w:val="1"/>
    </w:lvlOverride>
  </w:num>
  <w:num w:numId="14" w16cid:durableId="338316807">
    <w:abstractNumId w:val="29"/>
    <w:lvlOverride w:ilvl="0">
      <w:startOverride w:val="1"/>
    </w:lvlOverride>
  </w:num>
  <w:num w:numId="15" w16cid:durableId="255137939">
    <w:abstractNumId w:val="14"/>
  </w:num>
  <w:num w:numId="16" w16cid:durableId="1394310232">
    <w:abstractNumId w:val="5"/>
  </w:num>
  <w:num w:numId="17" w16cid:durableId="1689719318">
    <w:abstractNumId w:val="38"/>
  </w:num>
  <w:num w:numId="18" w16cid:durableId="314341326">
    <w:abstractNumId w:val="23"/>
  </w:num>
  <w:num w:numId="19" w16cid:durableId="505634230">
    <w:abstractNumId w:val="16"/>
  </w:num>
  <w:num w:numId="20" w16cid:durableId="1477527372">
    <w:abstractNumId w:val="47"/>
  </w:num>
  <w:num w:numId="21" w16cid:durableId="1779327931">
    <w:abstractNumId w:val="21"/>
  </w:num>
  <w:num w:numId="22" w16cid:durableId="928466130">
    <w:abstractNumId w:val="25"/>
  </w:num>
  <w:num w:numId="23" w16cid:durableId="1389651688">
    <w:abstractNumId w:val="18"/>
  </w:num>
  <w:num w:numId="24" w16cid:durableId="699279228">
    <w:abstractNumId w:val="22"/>
  </w:num>
  <w:num w:numId="25" w16cid:durableId="1941522880">
    <w:abstractNumId w:val="45"/>
  </w:num>
  <w:num w:numId="26" w16cid:durableId="1038434066">
    <w:abstractNumId w:val="7"/>
  </w:num>
  <w:num w:numId="27" w16cid:durableId="947350221">
    <w:abstractNumId w:val="34"/>
  </w:num>
  <w:num w:numId="28" w16cid:durableId="2037730809">
    <w:abstractNumId w:val="12"/>
  </w:num>
  <w:num w:numId="29" w16cid:durableId="714309605">
    <w:abstractNumId w:val="9"/>
  </w:num>
  <w:num w:numId="30" w16cid:durableId="215816725">
    <w:abstractNumId w:val="41"/>
  </w:num>
  <w:num w:numId="31" w16cid:durableId="839269196">
    <w:abstractNumId w:val="32"/>
  </w:num>
  <w:num w:numId="32" w16cid:durableId="1543589402">
    <w:abstractNumId w:val="37"/>
  </w:num>
  <w:num w:numId="33" w16cid:durableId="1770924419">
    <w:abstractNumId w:val="48"/>
  </w:num>
  <w:num w:numId="34" w16cid:durableId="17538156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546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8077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138559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9974250">
    <w:abstractNumId w:val="28"/>
  </w:num>
  <w:num w:numId="39" w16cid:durableId="675811965">
    <w:abstractNumId w:val="10"/>
  </w:num>
  <w:num w:numId="40" w16cid:durableId="1433160890">
    <w:abstractNumId w:val="26"/>
  </w:num>
  <w:num w:numId="41" w16cid:durableId="1182623301">
    <w:abstractNumId w:val="20"/>
  </w:num>
  <w:num w:numId="42" w16cid:durableId="1018042802">
    <w:abstractNumId w:val="3"/>
  </w:num>
  <w:num w:numId="43" w16cid:durableId="313221367">
    <w:abstractNumId w:val="33"/>
  </w:num>
  <w:num w:numId="44" w16cid:durableId="869075379">
    <w:abstractNumId w:val="6"/>
  </w:num>
  <w:num w:numId="45" w16cid:durableId="27024378">
    <w:abstractNumId w:val="30"/>
  </w:num>
  <w:num w:numId="46" w16cid:durableId="1127317022">
    <w:abstractNumId w:val="19"/>
  </w:num>
  <w:num w:numId="47" w16cid:durableId="491876423">
    <w:abstractNumId w:val="24"/>
  </w:num>
  <w:num w:numId="48" w16cid:durableId="1656445771">
    <w:abstractNumId w:val="35"/>
  </w:num>
  <w:num w:numId="49" w16cid:durableId="1699623326">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2A06"/>
    <w:rsid w:val="00003756"/>
    <w:rsid w:val="00014502"/>
    <w:rsid w:val="00015DEC"/>
    <w:rsid w:val="00020951"/>
    <w:rsid w:val="00030116"/>
    <w:rsid w:val="000374F7"/>
    <w:rsid w:val="00040FC2"/>
    <w:rsid w:val="00046906"/>
    <w:rsid w:val="000504BD"/>
    <w:rsid w:val="00052B79"/>
    <w:rsid w:val="00053349"/>
    <w:rsid w:val="00067044"/>
    <w:rsid w:val="00083FE5"/>
    <w:rsid w:val="00091B03"/>
    <w:rsid w:val="00092FDF"/>
    <w:rsid w:val="000A3A09"/>
    <w:rsid w:val="000A521C"/>
    <w:rsid w:val="000A526D"/>
    <w:rsid w:val="000A53AC"/>
    <w:rsid w:val="000B538E"/>
    <w:rsid w:val="000B53E3"/>
    <w:rsid w:val="000B7D4D"/>
    <w:rsid w:val="000C0443"/>
    <w:rsid w:val="000D6598"/>
    <w:rsid w:val="000E7491"/>
    <w:rsid w:val="000F135B"/>
    <w:rsid w:val="000F1DE9"/>
    <w:rsid w:val="001121CA"/>
    <w:rsid w:val="0011385E"/>
    <w:rsid w:val="00137428"/>
    <w:rsid w:val="00162DD5"/>
    <w:rsid w:val="001650B5"/>
    <w:rsid w:val="00183C23"/>
    <w:rsid w:val="00190D15"/>
    <w:rsid w:val="00194306"/>
    <w:rsid w:val="001A257B"/>
    <w:rsid w:val="001A5A3B"/>
    <w:rsid w:val="001B29F4"/>
    <w:rsid w:val="001B6BA0"/>
    <w:rsid w:val="001B73A6"/>
    <w:rsid w:val="001C7515"/>
    <w:rsid w:val="001E1106"/>
    <w:rsid w:val="001F4FA3"/>
    <w:rsid w:val="002003F7"/>
    <w:rsid w:val="002159BE"/>
    <w:rsid w:val="00224529"/>
    <w:rsid w:val="00233523"/>
    <w:rsid w:val="00237847"/>
    <w:rsid w:val="002471CC"/>
    <w:rsid w:val="00267F6A"/>
    <w:rsid w:val="0027744F"/>
    <w:rsid w:val="00295FB3"/>
    <w:rsid w:val="002B07C4"/>
    <w:rsid w:val="002C5765"/>
    <w:rsid w:val="002D59D5"/>
    <w:rsid w:val="002D60C4"/>
    <w:rsid w:val="002D63A3"/>
    <w:rsid w:val="002E09D1"/>
    <w:rsid w:val="002E285F"/>
    <w:rsid w:val="002E7EC0"/>
    <w:rsid w:val="002F32B9"/>
    <w:rsid w:val="0030179D"/>
    <w:rsid w:val="00306CCD"/>
    <w:rsid w:val="0031158B"/>
    <w:rsid w:val="00321734"/>
    <w:rsid w:val="00335D76"/>
    <w:rsid w:val="00337B12"/>
    <w:rsid w:val="003546E5"/>
    <w:rsid w:val="00361269"/>
    <w:rsid w:val="00364D46"/>
    <w:rsid w:val="00365A98"/>
    <w:rsid w:val="00370C9A"/>
    <w:rsid w:val="0037543E"/>
    <w:rsid w:val="00377BCD"/>
    <w:rsid w:val="00386579"/>
    <w:rsid w:val="003921C4"/>
    <w:rsid w:val="0039393A"/>
    <w:rsid w:val="003A5844"/>
    <w:rsid w:val="003B38E7"/>
    <w:rsid w:val="003B3B56"/>
    <w:rsid w:val="003B6A39"/>
    <w:rsid w:val="003D0EEF"/>
    <w:rsid w:val="003D70E2"/>
    <w:rsid w:val="003D75EB"/>
    <w:rsid w:val="003E2410"/>
    <w:rsid w:val="003E766A"/>
    <w:rsid w:val="003F7E51"/>
    <w:rsid w:val="004001BF"/>
    <w:rsid w:val="00401BE3"/>
    <w:rsid w:val="00402ABD"/>
    <w:rsid w:val="00402E32"/>
    <w:rsid w:val="00403BBE"/>
    <w:rsid w:val="004104FC"/>
    <w:rsid w:val="004114FB"/>
    <w:rsid w:val="00413692"/>
    <w:rsid w:val="0041608A"/>
    <w:rsid w:val="00443A5F"/>
    <w:rsid w:val="004464E0"/>
    <w:rsid w:val="004655C1"/>
    <w:rsid w:val="0047706C"/>
    <w:rsid w:val="00482477"/>
    <w:rsid w:val="004B399C"/>
    <w:rsid w:val="004B3E80"/>
    <w:rsid w:val="004D0B46"/>
    <w:rsid w:val="004E431A"/>
    <w:rsid w:val="004E4C3C"/>
    <w:rsid w:val="004F0836"/>
    <w:rsid w:val="004F7AA2"/>
    <w:rsid w:val="0050525F"/>
    <w:rsid w:val="005246C2"/>
    <w:rsid w:val="005328B2"/>
    <w:rsid w:val="0053433A"/>
    <w:rsid w:val="00540621"/>
    <w:rsid w:val="00544007"/>
    <w:rsid w:val="005476C2"/>
    <w:rsid w:val="005544A2"/>
    <w:rsid w:val="00564509"/>
    <w:rsid w:val="005732D6"/>
    <w:rsid w:val="005772F6"/>
    <w:rsid w:val="00577ED7"/>
    <w:rsid w:val="005812BD"/>
    <w:rsid w:val="00581E6A"/>
    <w:rsid w:val="005A1565"/>
    <w:rsid w:val="005B4DE0"/>
    <w:rsid w:val="005B5D1C"/>
    <w:rsid w:val="005B6DE0"/>
    <w:rsid w:val="005B7CDA"/>
    <w:rsid w:val="005C565E"/>
    <w:rsid w:val="005D0E71"/>
    <w:rsid w:val="005D145E"/>
    <w:rsid w:val="005D60C6"/>
    <w:rsid w:val="005E378A"/>
    <w:rsid w:val="005E6B34"/>
    <w:rsid w:val="005E71CE"/>
    <w:rsid w:val="005F3801"/>
    <w:rsid w:val="00605B91"/>
    <w:rsid w:val="0061174D"/>
    <w:rsid w:val="0061545E"/>
    <w:rsid w:val="0063733F"/>
    <w:rsid w:val="00643F1A"/>
    <w:rsid w:val="006461ED"/>
    <w:rsid w:val="00661B78"/>
    <w:rsid w:val="00661E49"/>
    <w:rsid w:val="006729E4"/>
    <w:rsid w:val="00673977"/>
    <w:rsid w:val="00675DBB"/>
    <w:rsid w:val="00691D3B"/>
    <w:rsid w:val="00694CE1"/>
    <w:rsid w:val="006966CA"/>
    <w:rsid w:val="006B32D8"/>
    <w:rsid w:val="006C0439"/>
    <w:rsid w:val="006C5483"/>
    <w:rsid w:val="006D4CFF"/>
    <w:rsid w:val="006D624E"/>
    <w:rsid w:val="006E696F"/>
    <w:rsid w:val="006E7D0A"/>
    <w:rsid w:val="006F2CC4"/>
    <w:rsid w:val="006F4F7A"/>
    <w:rsid w:val="006F632B"/>
    <w:rsid w:val="006F707C"/>
    <w:rsid w:val="00716AEF"/>
    <w:rsid w:val="0072186F"/>
    <w:rsid w:val="00726E5A"/>
    <w:rsid w:val="00730AFD"/>
    <w:rsid w:val="007320CD"/>
    <w:rsid w:val="0073697B"/>
    <w:rsid w:val="00740CC0"/>
    <w:rsid w:val="007441D7"/>
    <w:rsid w:val="0074766F"/>
    <w:rsid w:val="00753576"/>
    <w:rsid w:val="00763DC3"/>
    <w:rsid w:val="00776817"/>
    <w:rsid w:val="00776D87"/>
    <w:rsid w:val="00782CD5"/>
    <w:rsid w:val="007B4175"/>
    <w:rsid w:val="007D2898"/>
    <w:rsid w:val="007E241C"/>
    <w:rsid w:val="007F477D"/>
    <w:rsid w:val="007F48F7"/>
    <w:rsid w:val="007F57FC"/>
    <w:rsid w:val="0081358C"/>
    <w:rsid w:val="008159BC"/>
    <w:rsid w:val="0082096F"/>
    <w:rsid w:val="00821C96"/>
    <w:rsid w:val="00822BB4"/>
    <w:rsid w:val="00830A64"/>
    <w:rsid w:val="00853527"/>
    <w:rsid w:val="00861675"/>
    <w:rsid w:val="008715BF"/>
    <w:rsid w:val="008744F2"/>
    <w:rsid w:val="008833F2"/>
    <w:rsid w:val="00884A6A"/>
    <w:rsid w:val="008B3BCB"/>
    <w:rsid w:val="008B77CD"/>
    <w:rsid w:val="008C3FDB"/>
    <w:rsid w:val="008C5047"/>
    <w:rsid w:val="008D4C3C"/>
    <w:rsid w:val="008E2A99"/>
    <w:rsid w:val="008F66C9"/>
    <w:rsid w:val="00904BF7"/>
    <w:rsid w:val="00922D4B"/>
    <w:rsid w:val="00922D79"/>
    <w:rsid w:val="00923FC1"/>
    <w:rsid w:val="00926151"/>
    <w:rsid w:val="00933F4F"/>
    <w:rsid w:val="00937CD1"/>
    <w:rsid w:val="00944A04"/>
    <w:rsid w:val="0094560F"/>
    <w:rsid w:val="009465AB"/>
    <w:rsid w:val="009512E8"/>
    <w:rsid w:val="009523EF"/>
    <w:rsid w:val="00975CF6"/>
    <w:rsid w:val="00977E06"/>
    <w:rsid w:val="00984CA4"/>
    <w:rsid w:val="009937F9"/>
    <w:rsid w:val="009A3DEE"/>
    <w:rsid w:val="009A4241"/>
    <w:rsid w:val="009B106B"/>
    <w:rsid w:val="009B19B3"/>
    <w:rsid w:val="009B6DDB"/>
    <w:rsid w:val="009C3EBE"/>
    <w:rsid w:val="009C7C68"/>
    <w:rsid w:val="009D3010"/>
    <w:rsid w:val="009E4D20"/>
    <w:rsid w:val="009E5556"/>
    <w:rsid w:val="009F4B6C"/>
    <w:rsid w:val="009F5B52"/>
    <w:rsid w:val="00A02389"/>
    <w:rsid w:val="00A17C2D"/>
    <w:rsid w:val="00A21F38"/>
    <w:rsid w:val="00A274DC"/>
    <w:rsid w:val="00A43E65"/>
    <w:rsid w:val="00A538D1"/>
    <w:rsid w:val="00A662F1"/>
    <w:rsid w:val="00A77EB1"/>
    <w:rsid w:val="00A90744"/>
    <w:rsid w:val="00A97C5C"/>
    <w:rsid w:val="00AB78A0"/>
    <w:rsid w:val="00AC108C"/>
    <w:rsid w:val="00AC1865"/>
    <w:rsid w:val="00AC5462"/>
    <w:rsid w:val="00AC7513"/>
    <w:rsid w:val="00AD5979"/>
    <w:rsid w:val="00AD6ADD"/>
    <w:rsid w:val="00AE61BE"/>
    <w:rsid w:val="00B01029"/>
    <w:rsid w:val="00B02758"/>
    <w:rsid w:val="00B13419"/>
    <w:rsid w:val="00B25732"/>
    <w:rsid w:val="00B25903"/>
    <w:rsid w:val="00B33456"/>
    <w:rsid w:val="00B37735"/>
    <w:rsid w:val="00B4035E"/>
    <w:rsid w:val="00B4106A"/>
    <w:rsid w:val="00B454C3"/>
    <w:rsid w:val="00B602A5"/>
    <w:rsid w:val="00B6135B"/>
    <w:rsid w:val="00B64D81"/>
    <w:rsid w:val="00B657D2"/>
    <w:rsid w:val="00B871A4"/>
    <w:rsid w:val="00B93AE5"/>
    <w:rsid w:val="00BA132B"/>
    <w:rsid w:val="00BA318D"/>
    <w:rsid w:val="00BA35E6"/>
    <w:rsid w:val="00BA3C54"/>
    <w:rsid w:val="00BB5890"/>
    <w:rsid w:val="00BB5A44"/>
    <w:rsid w:val="00BB61D9"/>
    <w:rsid w:val="00BD1C12"/>
    <w:rsid w:val="00BD7A31"/>
    <w:rsid w:val="00BF117D"/>
    <w:rsid w:val="00C05D63"/>
    <w:rsid w:val="00C149FC"/>
    <w:rsid w:val="00C16E65"/>
    <w:rsid w:val="00C1717E"/>
    <w:rsid w:val="00C2271C"/>
    <w:rsid w:val="00C24332"/>
    <w:rsid w:val="00C26268"/>
    <w:rsid w:val="00C27413"/>
    <w:rsid w:val="00C322F9"/>
    <w:rsid w:val="00C45448"/>
    <w:rsid w:val="00C6380C"/>
    <w:rsid w:val="00C65D43"/>
    <w:rsid w:val="00C702CA"/>
    <w:rsid w:val="00C739A4"/>
    <w:rsid w:val="00C816E6"/>
    <w:rsid w:val="00C84961"/>
    <w:rsid w:val="00C978F3"/>
    <w:rsid w:val="00CC6B7C"/>
    <w:rsid w:val="00CD0161"/>
    <w:rsid w:val="00CD1500"/>
    <w:rsid w:val="00CD2C42"/>
    <w:rsid w:val="00CD3D37"/>
    <w:rsid w:val="00CD56CF"/>
    <w:rsid w:val="00CD5961"/>
    <w:rsid w:val="00CF2E7F"/>
    <w:rsid w:val="00CF34C7"/>
    <w:rsid w:val="00D02805"/>
    <w:rsid w:val="00D12206"/>
    <w:rsid w:val="00D2449A"/>
    <w:rsid w:val="00D350F7"/>
    <w:rsid w:val="00D47003"/>
    <w:rsid w:val="00D50140"/>
    <w:rsid w:val="00D524FF"/>
    <w:rsid w:val="00D56912"/>
    <w:rsid w:val="00DA2510"/>
    <w:rsid w:val="00DB4234"/>
    <w:rsid w:val="00DC4E47"/>
    <w:rsid w:val="00DD30D9"/>
    <w:rsid w:val="00DD6B02"/>
    <w:rsid w:val="00DE5F42"/>
    <w:rsid w:val="00E03BE8"/>
    <w:rsid w:val="00E05F7A"/>
    <w:rsid w:val="00E106BF"/>
    <w:rsid w:val="00E235DC"/>
    <w:rsid w:val="00E2405A"/>
    <w:rsid w:val="00E25048"/>
    <w:rsid w:val="00E25239"/>
    <w:rsid w:val="00E322F3"/>
    <w:rsid w:val="00E348C7"/>
    <w:rsid w:val="00E57FA4"/>
    <w:rsid w:val="00E60C36"/>
    <w:rsid w:val="00E65CDD"/>
    <w:rsid w:val="00E67289"/>
    <w:rsid w:val="00E8477F"/>
    <w:rsid w:val="00E8551C"/>
    <w:rsid w:val="00EC0F11"/>
    <w:rsid w:val="00EC4D32"/>
    <w:rsid w:val="00EC662D"/>
    <w:rsid w:val="00ED5BA2"/>
    <w:rsid w:val="00ED5DD9"/>
    <w:rsid w:val="00EF1AB8"/>
    <w:rsid w:val="00F00C6C"/>
    <w:rsid w:val="00F04142"/>
    <w:rsid w:val="00F04FD8"/>
    <w:rsid w:val="00F10880"/>
    <w:rsid w:val="00F14A30"/>
    <w:rsid w:val="00F17F1B"/>
    <w:rsid w:val="00F2534C"/>
    <w:rsid w:val="00F3431B"/>
    <w:rsid w:val="00F5456B"/>
    <w:rsid w:val="00F6002D"/>
    <w:rsid w:val="00F758C4"/>
    <w:rsid w:val="00F8274B"/>
    <w:rsid w:val="00F908FF"/>
    <w:rsid w:val="00F93C41"/>
    <w:rsid w:val="00F94B8B"/>
    <w:rsid w:val="00FA4956"/>
    <w:rsid w:val="00FB4E6F"/>
    <w:rsid w:val="00FC063D"/>
    <w:rsid w:val="00FC4644"/>
    <w:rsid w:val="00FE350E"/>
    <w:rsid w:val="00FE51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A197BE6E-03A9-4758-A8AA-02C2F76D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BD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powiat.mogilno" TargetMode="External"/><Relationship Id="rId13" Type="http://schemas.openxmlformats.org/officeDocument/2006/relationships/hyperlink" Target="https://platformazakupowa.pl/pn/mogiln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zetargi@powiat.mogilno.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powiat.mogilno" TargetMode="External"/><Relationship Id="rId5" Type="http://schemas.openxmlformats.org/officeDocument/2006/relationships/webSettings" Target="webSettings.xml"/><Relationship Id="rId15" Type="http://schemas.openxmlformats.org/officeDocument/2006/relationships/hyperlink" Target="mailto:przetargi@powiat.mogilno.pl" TargetMode="External"/><Relationship Id="rId10" Type="http://schemas.openxmlformats.org/officeDocument/2006/relationships/hyperlink" Target="mailto:przetargi@powiat.mogilno.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https://platformazakupowa.pl/strona/45-instruk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2654</TotalTime>
  <Pages>21</Pages>
  <Words>5293</Words>
  <Characters>30173</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37</cp:revision>
  <cp:lastPrinted>2022-10-28T05:27:00Z</cp:lastPrinted>
  <dcterms:created xsi:type="dcterms:W3CDTF">2021-12-27T11:51:00Z</dcterms:created>
  <dcterms:modified xsi:type="dcterms:W3CDTF">2022-11-08T06:40:00Z</dcterms:modified>
</cp:coreProperties>
</file>