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11BF0DAF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0C1CA8">
        <w:rPr>
          <w:rFonts w:ascii="Arial" w:hAnsi="Arial" w:cs="Arial"/>
          <w:b/>
          <w:color w:val="000000"/>
          <w:sz w:val="24"/>
          <w:szCs w:val="24"/>
        </w:rPr>
        <w:t>4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C709EC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C709EC">
        <w:rPr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C709EC">
        <w:rPr>
          <w:sz w:val="24"/>
          <w:szCs w:val="24"/>
          <w:lang w:val="pl-PL"/>
        </w:rPr>
        <w:t>p.z.p</w:t>
      </w:r>
      <w:proofErr w:type="spellEnd"/>
      <w:r w:rsidRPr="00C709EC">
        <w:rPr>
          <w:sz w:val="24"/>
          <w:szCs w:val="24"/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73E0F37E" w14:textId="07774C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„</w:t>
      </w:r>
      <w:r w:rsidR="00504094" w:rsidRPr="00935B56">
        <w:rPr>
          <w:rFonts w:ascii="Arial" w:hAnsi="Arial" w:cs="Arial"/>
          <w:b/>
          <w:sz w:val="24"/>
          <w:szCs w:val="24"/>
        </w:rPr>
        <w:t xml:space="preserve">Świadczenie usług </w:t>
      </w:r>
      <w:r w:rsidR="00D73F52">
        <w:rPr>
          <w:rFonts w:ascii="Arial" w:hAnsi="Arial" w:cs="Arial"/>
          <w:b/>
          <w:sz w:val="24"/>
          <w:szCs w:val="24"/>
        </w:rPr>
        <w:t xml:space="preserve">pocztowych dla Starostwa Powiatowego w Mogilnie </w:t>
      </w:r>
      <w:r w:rsidR="00504094" w:rsidRPr="00935B56">
        <w:rPr>
          <w:rFonts w:ascii="Arial" w:hAnsi="Arial" w:cs="Arial"/>
          <w:b/>
          <w:sz w:val="24"/>
          <w:szCs w:val="24"/>
        </w:rPr>
        <w:t>w</w:t>
      </w:r>
      <w:r w:rsidR="00C709EC">
        <w:rPr>
          <w:rFonts w:ascii="Arial" w:hAnsi="Arial" w:cs="Arial"/>
          <w:b/>
          <w:sz w:val="24"/>
          <w:szCs w:val="24"/>
        </w:rPr>
        <w:t> </w:t>
      </w:r>
      <w:r w:rsidR="00D73F52">
        <w:rPr>
          <w:rFonts w:ascii="Arial" w:hAnsi="Arial" w:cs="Arial"/>
          <w:b/>
          <w:sz w:val="24"/>
          <w:szCs w:val="24"/>
        </w:rPr>
        <w:t>2023 roku</w:t>
      </w:r>
      <w:r w:rsidRPr="00935B56">
        <w:rPr>
          <w:rFonts w:ascii="Arial" w:hAnsi="Arial" w:cs="Arial"/>
          <w:b/>
          <w:sz w:val="24"/>
          <w:szCs w:val="24"/>
        </w:rPr>
        <w:t>”</w:t>
      </w:r>
    </w:p>
    <w:p w14:paraId="17EA2395" w14:textId="05B27929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7508626C" w14:textId="3333F1B4" w:rsidR="0076086D" w:rsidRPr="00935B56" w:rsidRDefault="0076086D" w:rsidP="00935B56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935B5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25CBA50F" w:rsidR="0076086D" w:rsidRPr="00935B56" w:rsidRDefault="0076086D" w:rsidP="00935B56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8125DB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3E18CFF0" w:rsidR="001C3019" w:rsidRPr="00935B56" w:rsidRDefault="008125DB" w:rsidP="00C93D6C">
    <w:pPr>
      <w:pStyle w:val="Nagwek"/>
      <w:rPr>
        <w:noProof/>
        <w:sz w:val="24"/>
        <w:szCs w:val="24"/>
      </w:rPr>
    </w:pPr>
  </w:p>
  <w:p w14:paraId="0B2B14D2" w14:textId="10119FDC" w:rsidR="00396896" w:rsidRPr="00935B56" w:rsidRDefault="0076086D" w:rsidP="00D73F52">
    <w:pPr>
      <w:pStyle w:val="Nagwek"/>
      <w:jc w:val="right"/>
      <w:rPr>
        <w:rFonts w:ascii="Arial" w:hAnsi="Arial" w:cs="Arial"/>
        <w:sz w:val="24"/>
        <w:szCs w:val="24"/>
      </w:rPr>
    </w:pPr>
    <w:r w:rsidRPr="00935B56">
      <w:rPr>
        <w:rFonts w:ascii="Arial" w:hAnsi="Arial" w:cs="Arial"/>
        <w:sz w:val="24"/>
        <w:szCs w:val="24"/>
      </w:rPr>
      <w:t>Nr postępowania:</w:t>
    </w:r>
    <w:r w:rsidRPr="00935B56">
      <w:rPr>
        <w:sz w:val="24"/>
        <w:szCs w:val="24"/>
      </w:rPr>
      <w:t xml:space="preserve"> </w:t>
    </w:r>
    <w:r w:rsidRPr="00935B56">
      <w:rPr>
        <w:rFonts w:ascii="Arial" w:hAnsi="Arial" w:cs="Arial"/>
        <w:sz w:val="24"/>
        <w:szCs w:val="24"/>
      </w:rPr>
      <w:t>OR.272</w:t>
    </w:r>
    <w:r w:rsidR="00204AE0" w:rsidRPr="00935B56">
      <w:rPr>
        <w:rFonts w:ascii="Arial" w:hAnsi="Arial" w:cs="Arial"/>
        <w:sz w:val="24"/>
        <w:szCs w:val="24"/>
      </w:rPr>
      <w:t>.</w:t>
    </w:r>
    <w:r w:rsidR="00D73F52">
      <w:rPr>
        <w:rFonts w:ascii="Arial" w:hAnsi="Arial" w:cs="Arial"/>
        <w:sz w:val="24"/>
        <w:szCs w:val="24"/>
      </w:rPr>
      <w:t>18</w:t>
    </w:r>
    <w:r w:rsidR="00B44451" w:rsidRPr="00935B56">
      <w:rPr>
        <w:rFonts w:ascii="Arial" w:hAnsi="Arial" w:cs="Arial"/>
        <w:sz w:val="24"/>
        <w:szCs w:val="24"/>
      </w:rPr>
      <w:t>.</w:t>
    </w:r>
    <w:r w:rsidRPr="00935B56">
      <w:rPr>
        <w:rFonts w:ascii="Arial" w:hAnsi="Arial" w:cs="Arial"/>
        <w:sz w:val="24"/>
        <w:szCs w:val="24"/>
      </w:rPr>
      <w:t>202</w:t>
    </w:r>
    <w:r w:rsidR="00935B56" w:rsidRPr="00935B56">
      <w:rPr>
        <w:rFonts w:ascii="Arial" w:hAnsi="Arial" w:cs="Arial"/>
        <w:sz w:val="24"/>
        <w:szCs w:val="24"/>
      </w:rPr>
      <w:t>2</w:t>
    </w:r>
  </w:p>
  <w:p w14:paraId="0ECA7E28" w14:textId="77777777" w:rsidR="00F35295" w:rsidRPr="003C7EE7" w:rsidRDefault="008125DB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C1CA8"/>
    <w:rsid w:val="000D6598"/>
    <w:rsid w:val="00204AE0"/>
    <w:rsid w:val="003C560D"/>
    <w:rsid w:val="003E17A7"/>
    <w:rsid w:val="00504094"/>
    <w:rsid w:val="006F57C7"/>
    <w:rsid w:val="0076086D"/>
    <w:rsid w:val="00770310"/>
    <w:rsid w:val="00774F36"/>
    <w:rsid w:val="008125DB"/>
    <w:rsid w:val="00874D96"/>
    <w:rsid w:val="00924FE9"/>
    <w:rsid w:val="00935B56"/>
    <w:rsid w:val="009616AF"/>
    <w:rsid w:val="00A06DCB"/>
    <w:rsid w:val="00B2253B"/>
    <w:rsid w:val="00B4106A"/>
    <w:rsid w:val="00B44451"/>
    <w:rsid w:val="00BC36F0"/>
    <w:rsid w:val="00C709EC"/>
    <w:rsid w:val="00C93D6C"/>
    <w:rsid w:val="00D73F52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dcterms:created xsi:type="dcterms:W3CDTF">2021-02-11T09:19:00Z</dcterms:created>
  <dcterms:modified xsi:type="dcterms:W3CDTF">2022-11-07T08:54:00Z</dcterms:modified>
</cp:coreProperties>
</file>