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KRS/CEiDG)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r w:rsidR="00487740" w:rsidRPr="00FA0C3D">
        <w:rPr>
          <w:rFonts w:ascii="Arial" w:hAnsi="Arial" w:cs="Arial"/>
          <w:b/>
          <w:sz w:val="24"/>
          <w:szCs w:val="24"/>
        </w:rPr>
        <w:t>Pzp</w:t>
      </w:r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1BCE5717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7342BC" w:rsidRPr="007342BC">
        <w:rPr>
          <w:rFonts w:ascii="Arial" w:hAnsi="Arial" w:cs="Arial"/>
          <w:b/>
          <w:bCs/>
          <w:sz w:val="24"/>
          <w:szCs w:val="24"/>
        </w:rPr>
        <w:t>Świadczenie</w:t>
      </w:r>
      <w:r w:rsidR="007342BC">
        <w:rPr>
          <w:rFonts w:ascii="Arial" w:hAnsi="Arial" w:cs="Arial"/>
          <w:b/>
          <w:bCs/>
          <w:sz w:val="24"/>
          <w:szCs w:val="24"/>
        </w:rPr>
        <w:t xml:space="preserve"> usług pocztowych dla Starostwa Powiatowego w Mogilnie </w:t>
      </w:r>
      <w:r w:rsidR="00BC5B85" w:rsidRPr="00BC5B85">
        <w:rPr>
          <w:rFonts w:ascii="Arial" w:hAnsi="Arial" w:cs="Arial"/>
          <w:b/>
          <w:bCs/>
          <w:sz w:val="24"/>
          <w:szCs w:val="24"/>
        </w:rPr>
        <w:t>w</w:t>
      </w:r>
      <w:r w:rsidR="00501B0F">
        <w:rPr>
          <w:rFonts w:ascii="Arial" w:hAnsi="Arial" w:cs="Arial"/>
          <w:b/>
          <w:bCs/>
          <w:sz w:val="24"/>
          <w:szCs w:val="24"/>
        </w:rPr>
        <w:t> </w:t>
      </w:r>
      <w:r w:rsidR="00BC5B85" w:rsidRPr="00BC5B85">
        <w:rPr>
          <w:rFonts w:ascii="Arial" w:hAnsi="Arial" w:cs="Arial"/>
          <w:b/>
          <w:bCs/>
          <w:sz w:val="24"/>
          <w:szCs w:val="24"/>
        </w:rPr>
        <w:t>2023 roku</w:t>
      </w:r>
      <w:r w:rsidR="00501B0F">
        <w:rPr>
          <w:rFonts w:ascii="Arial" w:hAnsi="Arial" w:cs="Arial"/>
          <w:sz w:val="24"/>
          <w:szCs w:val="24"/>
        </w:rPr>
        <w:t xml:space="preserve">, 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501B0F">
        <w:rPr>
          <w:rFonts w:ascii="Arial" w:hAnsi="Arial" w:cs="Arial"/>
          <w:iCs/>
          <w:sz w:val="24"/>
          <w:szCs w:val="24"/>
        </w:rPr>
        <w:t xml:space="preserve">,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>art. 108 ust 1 ustawy Pzp.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>ustawy Pzp</w:t>
      </w:r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758446A0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lastRenderedPageBreak/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>(Dz. U. 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lastRenderedPageBreak/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323E0E05" w:rsidR="00FA0C3D" w:rsidRPr="004477D2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5B16DC">
      <w:rPr>
        <w:rFonts w:ascii="Arial" w:eastAsia="Times New Roman" w:hAnsi="Arial" w:cs="Arial"/>
        <w:sz w:val="24"/>
        <w:szCs w:val="24"/>
        <w:lang w:eastAsia="pl-PL"/>
      </w:rPr>
      <w:t>OR</w:t>
    </w:r>
    <w:r w:rsidRPr="00D45502">
      <w:rPr>
        <w:rFonts w:ascii="Arial" w:eastAsia="Times New Roman" w:hAnsi="Arial" w:cs="Arial"/>
        <w:sz w:val="24"/>
        <w:szCs w:val="24"/>
        <w:lang w:eastAsia="pl-PL"/>
      </w:rPr>
      <w:t>.272.</w:t>
    </w:r>
    <w:r w:rsidR="005B16DC">
      <w:rPr>
        <w:rFonts w:ascii="Arial" w:eastAsia="Times New Roman" w:hAnsi="Arial" w:cs="Arial"/>
        <w:sz w:val="24"/>
        <w:szCs w:val="24"/>
        <w:lang w:eastAsia="pl-PL"/>
      </w:rPr>
      <w:t>1</w:t>
    </w:r>
    <w:r w:rsidR="007342BC">
      <w:rPr>
        <w:rFonts w:ascii="Arial" w:eastAsia="Times New Roman" w:hAnsi="Arial" w:cs="Arial"/>
        <w:sz w:val="24"/>
        <w:szCs w:val="24"/>
        <w:lang w:eastAsia="pl-PL"/>
      </w:rPr>
      <w:t>8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1B0F"/>
    <w:rsid w:val="00520174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342BC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7</cp:revision>
  <cp:lastPrinted>2022-05-04T11:03:00Z</cp:lastPrinted>
  <dcterms:created xsi:type="dcterms:W3CDTF">2022-05-06T13:10:00Z</dcterms:created>
  <dcterms:modified xsi:type="dcterms:W3CDTF">2022-11-07T09:00:00Z</dcterms:modified>
</cp:coreProperties>
</file>