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3AA4" w14:textId="77777777" w:rsidR="001611A2" w:rsidRPr="001611A2" w:rsidRDefault="001611A2" w:rsidP="001611A2">
      <w:pPr>
        <w:rPr>
          <w:lang w:val="pl-PL"/>
        </w:rPr>
      </w:pPr>
      <w:r w:rsidRPr="001611A2">
        <w:rPr>
          <w:lang w:val="pl-PL"/>
        </w:rPr>
        <w:t>Klauzula antykorupcyjna</w:t>
      </w:r>
    </w:p>
    <w:p w14:paraId="578D9021" w14:textId="65481701" w:rsidR="001611A2" w:rsidRPr="001611A2" w:rsidRDefault="001611A2" w:rsidP="001611A2">
      <w:pPr>
        <w:rPr>
          <w:lang w:val="pl-PL"/>
        </w:rPr>
      </w:pPr>
      <w:r w:rsidRPr="001611A2">
        <w:rPr>
          <w:lang w:val="pl-PL"/>
        </w:rPr>
        <w:t>1</w:t>
      </w:r>
      <w:r>
        <w:rPr>
          <w:lang w:val="pl-PL"/>
        </w:rPr>
        <w:t>.</w:t>
      </w:r>
      <w:r w:rsidRPr="001611A2">
        <w:rPr>
          <w:lang w:val="pl-PL"/>
        </w:rPr>
        <w:t xml:space="preserve"> Strony Umowy zapewniają, że w związku z wykonywaniem Umowy zachowają należytą staranność i</w:t>
      </w:r>
      <w:r>
        <w:rPr>
          <w:lang w:val="pl-PL"/>
        </w:rPr>
        <w:t> </w:t>
      </w:r>
      <w:r w:rsidRPr="001611A2">
        <w:rPr>
          <w:lang w:val="pl-PL"/>
        </w:rPr>
        <w:t>stosować się będą do wszystkich obowiązujących Strony przepisów prawa powszechnie obowiązującego na terenie Rzeczypospolitej Polskiej i na terenie Unii Europejskiej w zakresie zapobiegania działaniom o charakterze korupcyjnym zarówno bezpośrednio, jak i działając poprzez kontrolowane lub powiązane podmioty gospodarcze Stron.</w:t>
      </w:r>
    </w:p>
    <w:p w14:paraId="6CDF17C7" w14:textId="472B8B7D" w:rsidR="001611A2" w:rsidRPr="001611A2" w:rsidRDefault="001611A2" w:rsidP="001611A2">
      <w:pPr>
        <w:rPr>
          <w:lang w:val="pl-PL"/>
        </w:rPr>
      </w:pPr>
      <w:r w:rsidRPr="001611A2">
        <w:rPr>
          <w:lang w:val="pl-PL"/>
        </w:rPr>
        <w:t>2</w:t>
      </w:r>
      <w:r>
        <w:rPr>
          <w:lang w:val="pl-PL"/>
        </w:rPr>
        <w:t>.</w:t>
      </w:r>
      <w:r w:rsidRPr="001611A2">
        <w:rPr>
          <w:lang w:val="pl-PL"/>
        </w:rPr>
        <w:t xml:space="preserve"> Każda ze Stron dodatkowo zapewnia, że w związku z wykonywaniem Umowy stosować się będzie do obowiązujących Strony procedur antykorupcyjnych, zgodnego z prawem rozliczania transakcji, kosztów i</w:t>
      </w:r>
      <w:r>
        <w:rPr>
          <w:lang w:val="pl-PL"/>
        </w:rPr>
        <w:t> </w:t>
      </w:r>
      <w:r w:rsidRPr="001611A2">
        <w:rPr>
          <w:lang w:val="pl-PL"/>
        </w:rPr>
        <w:t>wydatków, przestrzegania postanowień aktów wewnętrznych obowiązujących Strony w zakresie przeciwdziałania konfliktowi interesów, wręczania i przyjmowania upominków oraz anonimowego zgłaszania i wyjaśniania nieprawidłowości zarówno bezpośrednio, jak i działając poprzez kontrolowane lub powiązane podmioty gospodarcze Stron.</w:t>
      </w:r>
    </w:p>
    <w:p w14:paraId="45A02CAC" w14:textId="0B83F792" w:rsidR="001611A2" w:rsidRPr="001611A2" w:rsidRDefault="001611A2" w:rsidP="001611A2">
      <w:pPr>
        <w:rPr>
          <w:lang w:val="pl-PL"/>
        </w:rPr>
      </w:pPr>
      <w:r w:rsidRPr="001611A2">
        <w:rPr>
          <w:lang w:val="pl-PL"/>
        </w:rPr>
        <w:t>3</w:t>
      </w:r>
      <w:r>
        <w:rPr>
          <w:lang w:val="pl-PL"/>
        </w:rPr>
        <w:t>.</w:t>
      </w:r>
      <w:r w:rsidRPr="001611A2">
        <w:rPr>
          <w:lang w:val="pl-PL"/>
        </w:rPr>
        <w:t xml:space="preserve"> Strony zapewniają, że w związku z zawarciem i realizacją Umowy żadna ze Stron, ani żaden z ich właścicieli, udziałowców, akcjonariuszy, członków zarządu, dyrektorów, pracowników, podwykonawców, ani też żadna inna osoba działająca w ich imieniu, nie dokonywała, nie proponowała, ani nie obiecywała, że dokona, ani nie upoważniała, a także nie dokona, nie zaproponuje, ani też nie obieca, że dokona, ani nie upoważni do dokonania żadnej płatności lub innego przekazu stanowiącego korzyść finansową lub inną, ani też żadnej innej korzyści bezpośrednio lub pośrednio żadnemu z niżej wymienionych:</w:t>
      </w:r>
    </w:p>
    <w:p w14:paraId="2CDE943C" w14:textId="77777777" w:rsidR="001611A2" w:rsidRPr="001611A2" w:rsidRDefault="001611A2" w:rsidP="001611A2">
      <w:pPr>
        <w:rPr>
          <w:lang w:val="pl-PL"/>
        </w:rPr>
      </w:pPr>
      <w:r w:rsidRPr="001611A2">
        <w:rPr>
          <w:lang w:val="pl-PL"/>
        </w:rPr>
        <w:t>- żadnemu członkowi zarządu lub pracownikowi Strony;</w:t>
      </w:r>
    </w:p>
    <w:p w14:paraId="71E97BCA" w14:textId="77777777" w:rsidR="001611A2" w:rsidRPr="001611A2" w:rsidRDefault="001611A2" w:rsidP="001611A2">
      <w:pPr>
        <w:rPr>
          <w:lang w:val="pl-PL"/>
        </w:rPr>
      </w:pPr>
      <w:r w:rsidRPr="001611A2">
        <w:rPr>
          <w:lang w:val="pl-PL"/>
        </w:rPr>
        <w:t>- żadnemu funkcjonariuszowi państwowemu rozumianemu jako osobie fizycznej pełniącej funkcję publiczną w znaczeniu nadanym temu pojęciu w systemie prawnym kraju, w którym następuje realizacja Umowy;</w:t>
      </w:r>
    </w:p>
    <w:p w14:paraId="253EE4DA" w14:textId="77777777" w:rsidR="001611A2" w:rsidRPr="001611A2" w:rsidRDefault="001611A2" w:rsidP="001611A2">
      <w:pPr>
        <w:rPr>
          <w:lang w:val="pl-PL"/>
        </w:rPr>
      </w:pPr>
      <w:r w:rsidRPr="001611A2">
        <w:rPr>
          <w:lang w:val="pl-PL"/>
        </w:rPr>
        <w:t>- żadnej partii politycznej, członkowi partii politycznej, ani kandydatowi na urząd państwowy;</w:t>
      </w:r>
    </w:p>
    <w:p w14:paraId="78DE4B65" w14:textId="77777777" w:rsidR="001611A2" w:rsidRPr="001611A2" w:rsidRDefault="001611A2" w:rsidP="001611A2">
      <w:pPr>
        <w:rPr>
          <w:lang w:val="pl-PL"/>
        </w:rPr>
      </w:pPr>
      <w:r w:rsidRPr="001611A2">
        <w:rPr>
          <w:lang w:val="pl-PL"/>
        </w:rPr>
        <w:t>- żadnej innej osobie lub podmiotowi – w celu uzyskania ich decyzji, wpływu lub działań mogących skutkować jakimkolwiek niezgodnym z prawem uprzywilejowaniem lub też w dowolnym innym niewłaściwym celu, jeżeli działanie takie narusza lub naruszałoby przepisy prawa w zakresie przeciwdziałania korupcji wydanych przez uprawnione organy administracji publicznej w Polsce i na terenie Unii Europejskiej.</w:t>
      </w:r>
    </w:p>
    <w:p w14:paraId="02FF577C" w14:textId="60BD65C4" w:rsidR="001611A2" w:rsidRPr="001611A2" w:rsidRDefault="001611A2" w:rsidP="001611A2">
      <w:pPr>
        <w:rPr>
          <w:lang w:val="pl-PL"/>
        </w:rPr>
      </w:pPr>
      <w:r w:rsidRPr="001611A2">
        <w:rPr>
          <w:lang w:val="pl-PL"/>
        </w:rPr>
        <w:t>4</w:t>
      </w:r>
      <w:r>
        <w:rPr>
          <w:lang w:val="pl-PL"/>
        </w:rPr>
        <w:t>.</w:t>
      </w:r>
      <w:r w:rsidRPr="001611A2">
        <w:rPr>
          <w:lang w:val="pl-PL"/>
        </w:rPr>
        <w:t xml:space="preserve"> Kontrahent akceptuje, że naruszenie postanowień zawartych w niniejszej klauzuli antykorupcyjnej może spowodować rozwiązanie Umowy bez zachowania okresu wypowiedzenia w niej przewidzianego, zaś Kontrahentowi nie będą przysługiwać żadne roszczenia z tego tytułu.</w:t>
      </w:r>
    </w:p>
    <w:p w14:paraId="18CBD1D8" w14:textId="5CF60637" w:rsidR="001611A2" w:rsidRPr="001611A2" w:rsidRDefault="001611A2" w:rsidP="001611A2">
      <w:pPr>
        <w:rPr>
          <w:lang w:val="pl-PL"/>
        </w:rPr>
      </w:pPr>
      <w:r w:rsidRPr="001611A2">
        <w:rPr>
          <w:lang w:val="pl-PL"/>
        </w:rPr>
        <w:t>5</w:t>
      </w:r>
      <w:r>
        <w:rPr>
          <w:lang w:val="pl-PL"/>
        </w:rPr>
        <w:t>.</w:t>
      </w:r>
      <w:r w:rsidRPr="001611A2">
        <w:rPr>
          <w:lang w:val="pl-PL"/>
        </w:rPr>
        <w:t xml:space="preserve"> Każda ze Stron zobowiązuje się do bezzwłocznego informowania się wzajemnie o każdym przypadku naruszenia niniejszych postanowień. Na pisemny wniosek jednej ze Stron, druga Strona dostarczy informacje i udzieli odpowiedzi na uzasadnione pytania drugiej Strony, które dotyczyć będą wykonywania Umowy zgodnie z niniejszymi postanowieniami.</w:t>
      </w:r>
    </w:p>
    <w:p w14:paraId="5E3DFBE0" w14:textId="637C55E6" w:rsidR="001611A2" w:rsidRPr="001611A2" w:rsidRDefault="001611A2" w:rsidP="001611A2">
      <w:pPr>
        <w:rPr>
          <w:lang w:val="pl-PL"/>
        </w:rPr>
      </w:pPr>
      <w:r w:rsidRPr="001611A2">
        <w:rPr>
          <w:lang w:val="pl-PL"/>
        </w:rPr>
        <w:t>6</w:t>
      </w:r>
      <w:r>
        <w:rPr>
          <w:lang w:val="pl-PL"/>
        </w:rPr>
        <w:t>.</w:t>
      </w:r>
      <w:r w:rsidRPr="001611A2">
        <w:rPr>
          <w:lang w:val="pl-PL"/>
        </w:rPr>
        <w:t xml:space="preserve"> W celu należytego wykonania zobowiązania, o którym mowa powyżej, każda ze Stron zapewnia, iż w</w:t>
      </w:r>
      <w:r>
        <w:rPr>
          <w:lang w:val="pl-PL"/>
        </w:rPr>
        <w:t> </w:t>
      </w:r>
      <w:r w:rsidRPr="001611A2">
        <w:rPr>
          <w:lang w:val="pl-PL"/>
        </w:rPr>
        <w:t xml:space="preserve">okresie realizacji Umowy umożliwi każdej osobie działającej w dobrej wierze dokonanie anonimowego zgłaszania nieprawidłowości za pośrednictwem poczty elektronicznej na adres e-mail: </w:t>
      </w:r>
      <w:r>
        <w:rPr>
          <w:lang w:val="pl-PL"/>
        </w:rPr>
        <w:t>……………………….</w:t>
      </w:r>
    </w:p>
    <w:p w14:paraId="40C754F8" w14:textId="4D856BEE" w:rsidR="00385C3D" w:rsidRPr="001611A2" w:rsidRDefault="001611A2" w:rsidP="001611A2">
      <w:pPr>
        <w:rPr>
          <w:lang w:val="pl-PL"/>
        </w:rPr>
      </w:pPr>
      <w:r w:rsidRPr="001611A2">
        <w:rPr>
          <w:lang w:val="pl-PL"/>
        </w:rPr>
        <w:lastRenderedPageBreak/>
        <w:t>7</w:t>
      </w:r>
      <w:r>
        <w:rPr>
          <w:lang w:val="pl-PL"/>
        </w:rPr>
        <w:t>.</w:t>
      </w:r>
      <w:r w:rsidRPr="001611A2">
        <w:rPr>
          <w:lang w:val="pl-PL"/>
        </w:rPr>
        <w:t xml:space="preserve"> Strony mają na uwadze, że sankcje ustalone w wyniku niniejszych postanowień nie wykluczają, nie zastępują ani nie zmieniają w żaden sposób sankcji karnych, cywilnych, dyscyplinarnych lub administracyjnych ustanowionych przez przepisy prawa powszechnie obowiązującego w Rzeczypospolitej Polskiej i na terenie Unii Europejskiej.</w:t>
      </w:r>
    </w:p>
    <w:sectPr w:rsidR="00385C3D" w:rsidRPr="001611A2">
      <w:headerReference w:type="default" r:id="rId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8D9F1" w14:textId="77777777" w:rsidR="001611A2" w:rsidRDefault="001611A2" w:rsidP="001611A2">
      <w:pPr>
        <w:spacing w:after="0" w:line="240" w:lineRule="auto"/>
      </w:pPr>
      <w:r>
        <w:separator/>
      </w:r>
    </w:p>
  </w:endnote>
  <w:endnote w:type="continuationSeparator" w:id="0">
    <w:p w14:paraId="59135088" w14:textId="77777777" w:rsidR="001611A2" w:rsidRDefault="001611A2" w:rsidP="0016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3A7E" w14:textId="77777777" w:rsidR="001611A2" w:rsidRDefault="001611A2" w:rsidP="001611A2">
      <w:pPr>
        <w:spacing w:after="0" w:line="240" w:lineRule="auto"/>
      </w:pPr>
      <w:r>
        <w:separator/>
      </w:r>
    </w:p>
  </w:footnote>
  <w:footnote w:type="continuationSeparator" w:id="0">
    <w:p w14:paraId="38D4F25C" w14:textId="77777777" w:rsidR="001611A2" w:rsidRDefault="001611A2" w:rsidP="00161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F665" w14:textId="3C62EAD1" w:rsidR="001611A2" w:rsidRPr="001611A2" w:rsidRDefault="001611A2" w:rsidP="001611A2">
    <w:pPr>
      <w:pStyle w:val="Nagwek"/>
      <w:jc w:val="right"/>
      <w:rPr>
        <w:lang w:val="pl-PL"/>
      </w:rPr>
    </w:pPr>
    <w:r>
      <w:rPr>
        <w:lang w:val="pl-PL"/>
      </w:rPr>
      <w:t>Załącznik nr 9 do SWZ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C3"/>
    <w:rsid w:val="001317C3"/>
    <w:rsid w:val="001611A2"/>
    <w:rsid w:val="0038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EDB7"/>
  <w15:chartTrackingRefBased/>
  <w15:docId w15:val="{1A6F2AFF-8674-40D0-8248-6FC84B02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11A2"/>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1611A2"/>
  </w:style>
  <w:style w:type="paragraph" w:styleId="Stopka">
    <w:name w:val="footer"/>
    <w:basedOn w:val="Normalny"/>
    <w:link w:val="StopkaZnak"/>
    <w:uiPriority w:val="99"/>
    <w:unhideWhenUsed/>
    <w:rsid w:val="001611A2"/>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161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2</cp:revision>
  <dcterms:created xsi:type="dcterms:W3CDTF">2022-11-18T11:22:00Z</dcterms:created>
  <dcterms:modified xsi:type="dcterms:W3CDTF">2022-11-18T11:24:00Z</dcterms:modified>
</cp:coreProperties>
</file>