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509FFE9A" w14:textId="77777777" w:rsidR="005B16DC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 xml:space="preserve">Powiat Mogileński </w:t>
      </w:r>
    </w:p>
    <w:p w14:paraId="61B19B37" w14:textId="7E5CFA4C" w:rsidR="00FA0C3D" w:rsidRPr="00FA0C3D" w:rsidRDefault="005B16DC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5B16DC">
        <w:rPr>
          <w:rFonts w:ascii="Arial" w:hAnsi="Arial" w:cs="Arial"/>
          <w:sz w:val="24"/>
          <w:szCs w:val="24"/>
        </w:rPr>
        <w:t>ul. G. Narutowicza 1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</w:t>
      </w:r>
      <w:proofErr w:type="spellStart"/>
      <w:r w:rsidRPr="0036754E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5A9074FC" w14:textId="074539E9" w:rsidR="006F0034" w:rsidRPr="002A2F58" w:rsidRDefault="00520174" w:rsidP="002A2F5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proofErr w:type="spellStart"/>
      <w:r w:rsidR="00487740" w:rsidRPr="00FA0C3D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7BADF50F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411316" w:rsidRPr="00411316">
        <w:rPr>
          <w:rFonts w:ascii="Arial" w:hAnsi="Arial" w:cs="Arial"/>
          <w:b/>
          <w:bCs/>
          <w:sz w:val="24"/>
          <w:szCs w:val="24"/>
        </w:rPr>
        <w:t>„</w:t>
      </w:r>
      <w:bookmarkStart w:id="0" w:name="_Hlk124773108"/>
      <w:r w:rsidR="00411316" w:rsidRPr="00411316">
        <w:rPr>
          <w:rFonts w:ascii="Arial" w:hAnsi="Arial" w:cs="Arial"/>
          <w:b/>
          <w:bCs/>
          <w:sz w:val="24"/>
          <w:szCs w:val="24"/>
        </w:rPr>
        <w:t xml:space="preserve">Dostawy mające na celu zwiększenie dostępności budynku Starostwa Powiatowego w Mogilnie dla osób niepełnosprawnych w ramach </w:t>
      </w:r>
      <w:r w:rsidR="00411316" w:rsidRPr="00411316">
        <w:rPr>
          <w:rFonts w:ascii="Arial" w:hAnsi="Arial" w:cs="Arial"/>
          <w:b/>
          <w:bCs/>
          <w:sz w:val="24"/>
          <w:szCs w:val="24"/>
        </w:rPr>
        <w:lastRenderedPageBreak/>
        <w:t xml:space="preserve">przedsięwzięcia grantowego: Dostępność Powiatu Mogileńskiego” </w:t>
      </w:r>
      <w:r w:rsidR="008837D3" w:rsidRPr="008837D3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="008D0487" w:rsidRPr="0036754E">
        <w:rPr>
          <w:rFonts w:ascii="Arial" w:hAnsi="Arial" w:cs="Arial"/>
          <w:iCs/>
          <w:sz w:val="24"/>
          <w:szCs w:val="24"/>
        </w:rPr>
        <w:t>(nazwa postępowania</w:t>
      </w:r>
      <w:r w:rsidR="007936D6" w:rsidRPr="0036754E">
        <w:rPr>
          <w:rFonts w:ascii="Arial" w:hAnsi="Arial" w:cs="Arial"/>
          <w:iCs/>
          <w:sz w:val="24"/>
          <w:szCs w:val="24"/>
        </w:rPr>
        <w:t>)</w:t>
      </w:r>
      <w:r w:rsidR="007D5B61" w:rsidRPr="0036754E">
        <w:rPr>
          <w:rFonts w:ascii="Arial" w:hAnsi="Arial" w:cs="Arial"/>
          <w:iCs/>
          <w:sz w:val="24"/>
          <w:szCs w:val="24"/>
        </w:rPr>
        <w:t>,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 prowadzonego przez </w:t>
      </w:r>
      <w:r w:rsidR="00BC5B85">
        <w:rPr>
          <w:rFonts w:ascii="Arial" w:hAnsi="Arial" w:cs="Arial"/>
          <w:b/>
          <w:bCs/>
          <w:iCs/>
          <w:sz w:val="24"/>
          <w:szCs w:val="24"/>
        </w:rPr>
        <w:t>Powiat Mogileński</w:t>
      </w:r>
      <w:r w:rsidR="00214E8D" w:rsidRPr="0036754E">
        <w:rPr>
          <w:rFonts w:ascii="Arial" w:hAnsi="Arial" w:cs="Arial"/>
          <w:iCs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>(oznaczenie zamawiającego)</w:t>
      </w:r>
      <w:r w:rsidR="00E65685" w:rsidRPr="0036754E">
        <w:rPr>
          <w:rFonts w:ascii="Arial" w:hAnsi="Arial" w:cs="Arial"/>
          <w:iCs/>
          <w:sz w:val="24"/>
          <w:szCs w:val="24"/>
        </w:rPr>
        <w:t>,</w:t>
      </w:r>
      <w:r w:rsidR="00E65685" w:rsidRPr="00FA0C3D">
        <w:rPr>
          <w:rFonts w:ascii="Arial" w:hAnsi="Arial" w:cs="Arial"/>
          <w:i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FA0C3D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 xml:space="preserve">art. 108 ust 1 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Pr="00FA0C3D">
        <w:rPr>
          <w:rFonts w:ascii="Arial" w:hAnsi="Arial" w:cs="Arial"/>
          <w:sz w:val="24"/>
          <w:szCs w:val="24"/>
        </w:rPr>
        <w:t>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4B3D86A7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 xml:space="preserve">(Dz. U. </w:t>
      </w:r>
      <w:r w:rsidR="00F5230F">
        <w:rPr>
          <w:rFonts w:ascii="Arial" w:hAnsi="Arial" w:cs="Arial"/>
          <w:color w:val="000000" w:themeColor="text1"/>
        </w:rPr>
        <w:t xml:space="preserve">z 2022 r. </w:t>
      </w:r>
      <w:r w:rsidR="004E4730" w:rsidRPr="00C145D7">
        <w:rPr>
          <w:rFonts w:ascii="Arial" w:hAnsi="Arial" w:cs="Arial"/>
          <w:color w:val="000000" w:themeColor="text1"/>
        </w:rPr>
        <w:t>poz. 835</w:t>
      </w:r>
      <w:r w:rsidR="00F5230F">
        <w:rPr>
          <w:rFonts w:ascii="Arial" w:hAnsi="Arial" w:cs="Arial"/>
          <w:color w:val="000000" w:themeColor="text1"/>
        </w:rPr>
        <w:t xml:space="preserve"> z </w:t>
      </w:r>
      <w:proofErr w:type="spellStart"/>
      <w:r w:rsidR="00F5230F">
        <w:rPr>
          <w:rFonts w:ascii="Arial" w:hAnsi="Arial" w:cs="Arial"/>
          <w:color w:val="000000" w:themeColor="text1"/>
        </w:rPr>
        <w:t>późn</w:t>
      </w:r>
      <w:proofErr w:type="spellEnd"/>
      <w:r w:rsidR="00F5230F">
        <w:rPr>
          <w:rFonts w:ascii="Arial" w:hAnsi="Arial" w:cs="Arial"/>
          <w:color w:val="000000" w:themeColor="text1"/>
        </w:rPr>
        <w:t>. zm.</w:t>
      </w:r>
      <w:r w:rsidR="004E4730" w:rsidRPr="00C145D7">
        <w:rPr>
          <w:rFonts w:ascii="Arial" w:hAnsi="Arial" w:cs="Arial"/>
          <w:color w:val="000000" w:themeColor="text1"/>
        </w:rPr>
        <w:t>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051BC10A" w14:textId="7B418D76" w:rsidR="008B2F45" w:rsidRPr="00FA0C3D" w:rsidRDefault="001542CB" w:rsidP="005D7EE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1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…………..…………………………………………………..……..</w:t>
      </w:r>
      <w:bookmarkEnd w:id="1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 xml:space="preserve">(wskazać dokument i właściwą jednostkę redakcyjną dokumentu, w której określono </w:t>
      </w:r>
      <w:r w:rsidRPr="00C145D7">
        <w:rPr>
          <w:rFonts w:ascii="Arial" w:hAnsi="Arial" w:cs="Arial"/>
          <w:iCs/>
          <w:sz w:val="24"/>
          <w:szCs w:val="24"/>
        </w:rPr>
        <w:lastRenderedPageBreak/>
        <w:t>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2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2"/>
    </w:p>
    <w:p w14:paraId="35F1EF2D" w14:textId="77777777" w:rsidR="00AA336E" w:rsidRPr="00FA0C3D" w:rsidRDefault="00D23F3D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</w:t>
      </w:r>
      <w:r w:rsidR="00FE4E2B" w:rsidRPr="00FA0C3D">
        <w:rPr>
          <w:rFonts w:ascii="Arial" w:hAnsi="Arial" w:cs="Arial"/>
          <w:sz w:val="24"/>
          <w:szCs w:val="24"/>
        </w:rPr>
        <w:br/>
      </w:r>
      <w:r w:rsidRPr="00FA0C3D">
        <w:rPr>
          <w:rFonts w:ascii="Arial" w:hAnsi="Arial" w:cs="Arial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34CA68A4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541D187E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C7C18" w14:textId="77777777" w:rsidR="002B7F0C" w:rsidRDefault="002B7F0C" w:rsidP="0038231F">
      <w:pPr>
        <w:spacing w:after="0" w:line="240" w:lineRule="auto"/>
      </w:pPr>
      <w:r>
        <w:separator/>
      </w:r>
    </w:p>
  </w:endnote>
  <w:endnote w:type="continuationSeparator" w:id="0">
    <w:p w14:paraId="4A45A73F" w14:textId="77777777" w:rsidR="002B7F0C" w:rsidRDefault="002B7F0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FD86" w14:textId="2BD78CE7" w:rsidR="002A2F58" w:rsidRDefault="002A2F58" w:rsidP="002A2F58">
    <w:pPr>
      <w:tabs>
        <w:tab w:val="center" w:pos="3402"/>
        <w:tab w:val="right" w:pos="9072"/>
      </w:tabs>
      <w:jc w:val="both"/>
    </w:pPr>
    <w:bookmarkStart w:id="5" w:name="_Hlk112365034"/>
    <w:bookmarkStart w:id="6" w:name="_Hlk112365033"/>
    <w:bookmarkStart w:id="7" w:name="_Hlk112363067"/>
    <w:bookmarkStart w:id="8" w:name="_Hlk112363066"/>
    <w:r w:rsidRPr="001477A2">
      <w:rPr>
        <w:rFonts w:eastAsia="Calibri"/>
        <w:noProof/>
        <w:color w:val="000000"/>
        <w:lang w:eastAsia="pl-PL"/>
      </w:rPr>
      <w:drawing>
        <wp:anchor distT="0" distB="0" distL="114300" distR="114300" simplePos="0" relativeHeight="251659264" behindDoc="0" locked="0" layoutInCell="1" allowOverlap="1" wp14:anchorId="782969C4" wp14:editId="67CB80A8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bookmarkEnd w:id="6"/>
    <w:bookmarkEnd w:id="7"/>
    <w:bookmarkEnd w:id="8"/>
    <w:r>
      <w:rPr>
        <w:noProof/>
        <w:lang w:eastAsia="pl-PL"/>
      </w:rPr>
      <w:drawing>
        <wp:inline distT="0" distB="0" distL="0" distR="0" wp14:anchorId="0513A200" wp14:editId="5D3A7BDE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A8F0" w14:textId="77777777" w:rsidR="002B7F0C" w:rsidRDefault="002B7F0C" w:rsidP="0038231F">
      <w:pPr>
        <w:spacing w:after="0" w:line="240" w:lineRule="auto"/>
      </w:pPr>
      <w:r>
        <w:separator/>
      </w:r>
    </w:p>
  </w:footnote>
  <w:footnote w:type="continuationSeparator" w:id="0">
    <w:p w14:paraId="15A2ABFA" w14:textId="77777777" w:rsidR="002B7F0C" w:rsidRDefault="002B7F0C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68"/>
      <w:gridCol w:w="222"/>
      <w:gridCol w:w="222"/>
    </w:tblGrid>
    <w:tr w:rsidR="00CD56A2" w14:paraId="2D51CC2D" w14:textId="77777777" w:rsidTr="00894E9D">
      <w:trPr>
        <w:trHeight w:val="918"/>
      </w:trPr>
      <w:tc>
        <w:tcPr>
          <w:tcW w:w="4829" w:type="dxa"/>
        </w:tcPr>
        <w:p w14:paraId="7FE1DB62" w14:textId="77777777" w:rsidR="002A2F58" w:rsidRPr="002D7EA9" w:rsidRDefault="002A2F58" w:rsidP="002A2F58">
          <w:pPr>
            <w:spacing w:after="120" w:line="264" w:lineRule="auto"/>
            <w:jc w:val="center"/>
            <w:rPr>
              <w:rFonts w:eastAsia="MS Mincho" w:cs="Arial"/>
            </w:rPr>
          </w:pPr>
          <w:bookmarkStart w:id="3" w:name="_Hlk124331986"/>
          <w:bookmarkStart w:id="4" w:name="_Hlk124331987"/>
          <w:r w:rsidRPr="00B868F5">
            <w:rPr>
              <w:rFonts w:eastAsia="MS Mincho" w:cs="Arial"/>
              <w:noProof/>
            </w:rPr>
            <w:drawing>
              <wp:inline distT="0" distB="0" distL="0" distR="0" wp14:anchorId="4CEAD8B9" wp14:editId="68890666">
                <wp:extent cx="5684635" cy="723569"/>
                <wp:effectExtent l="0" t="0" r="0" b="635"/>
                <wp:docPr id="4" name="Obraz 4" descr="Logotyp Funduszy Europejskich, flaga Polski, flaga Unii Europejskiej i napis Unia Europejska i Europejski Fundusz Społeczny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3216" cy="7297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6AA4985" w14:textId="77777777" w:rsidR="002A2F58" w:rsidRPr="009449E1" w:rsidRDefault="002A2F58" w:rsidP="002A2F58">
          <w:pPr>
            <w:pBdr>
              <w:bottom w:val="single" w:sz="6" w:space="1" w:color="auto"/>
            </w:pBdr>
            <w:tabs>
              <w:tab w:val="center" w:pos="4536"/>
              <w:tab w:val="right" w:pos="9072"/>
            </w:tabs>
            <w:spacing w:before="120" w:after="240"/>
            <w:jc w:val="center"/>
            <w:rPr>
              <w:rFonts w:eastAsia="MS Mincho" w:cs="Calibri"/>
              <w:bCs/>
              <w:iCs/>
              <w:sz w:val="28"/>
              <w:szCs w:val="28"/>
            </w:rPr>
          </w:pPr>
          <w:r w:rsidRPr="000F4CA6">
            <w:rPr>
              <w:rFonts w:eastAsia="MS Mincho" w:cs="Calibri"/>
              <w:bCs/>
              <w:iCs/>
              <w:sz w:val="28"/>
              <w:szCs w:val="28"/>
            </w:rPr>
            <w:t>Dostępny samorząd – granty</w:t>
          </w:r>
        </w:p>
        <w:p w14:paraId="25E9C7E6" w14:textId="1CA3A0F7" w:rsidR="00CD56A2" w:rsidRDefault="002A2F58" w:rsidP="002A2F58">
          <w:pPr>
            <w:pStyle w:val="Nagwek"/>
            <w:jc w:val="right"/>
          </w:pPr>
          <w:r>
            <w:t>OR.272.</w:t>
          </w:r>
          <w:r w:rsidR="00F261E9">
            <w:t>2</w:t>
          </w:r>
          <w:r>
            <w:t>.2023</w:t>
          </w:r>
          <w:bookmarkEnd w:id="3"/>
          <w:bookmarkEnd w:id="4"/>
        </w:p>
      </w:tc>
      <w:tc>
        <w:tcPr>
          <w:tcW w:w="2466" w:type="dxa"/>
          <w:vAlign w:val="center"/>
        </w:tcPr>
        <w:p w14:paraId="14A6804C" w14:textId="4C4DBFEC" w:rsidR="00CD56A2" w:rsidRDefault="00CD56A2" w:rsidP="00CD56A2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5294B0DC" w14:textId="75CCC926" w:rsidR="00CD56A2" w:rsidRDefault="00CD56A2" w:rsidP="002A2F58">
          <w:pPr>
            <w:pStyle w:val="Nagwek"/>
          </w:pPr>
        </w:p>
      </w:tc>
    </w:tr>
  </w:tbl>
  <w:p w14:paraId="43D767DB" w14:textId="77777777" w:rsidR="00FA0C3D" w:rsidRDefault="00FA0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A2F58"/>
    <w:rsid w:val="002B0F8D"/>
    <w:rsid w:val="002B7F0C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1316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B16DC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837D3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9735E"/>
    <w:rsid w:val="00BB0C3C"/>
    <w:rsid w:val="00BB4893"/>
    <w:rsid w:val="00BC43AD"/>
    <w:rsid w:val="00BC5B85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6A2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E0E"/>
    <w:rsid w:val="00EE1FBF"/>
    <w:rsid w:val="00EF2017"/>
    <w:rsid w:val="00EF74CA"/>
    <w:rsid w:val="00F04280"/>
    <w:rsid w:val="00F122EC"/>
    <w:rsid w:val="00F259C4"/>
    <w:rsid w:val="00F261E9"/>
    <w:rsid w:val="00F365F2"/>
    <w:rsid w:val="00F43919"/>
    <w:rsid w:val="00F5230F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59"/>
    <w:rsid w:val="00CD5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Jolanta Wolińska</cp:lastModifiedBy>
  <cp:revision>5</cp:revision>
  <cp:lastPrinted>2022-05-04T11:03:00Z</cp:lastPrinted>
  <dcterms:created xsi:type="dcterms:W3CDTF">2022-11-29T15:05:00Z</dcterms:created>
  <dcterms:modified xsi:type="dcterms:W3CDTF">2023-01-16T13:55:00Z</dcterms:modified>
</cp:coreProperties>
</file>