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221F9B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21F9B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38822AC9" w:rsidR="00E512BC" w:rsidRPr="00221F9B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8647C6" w:rsidRPr="00221F9B">
        <w:rPr>
          <w:rFonts w:ascii="Arial" w:hAnsi="Arial" w:cs="Arial"/>
          <w:sz w:val="24"/>
          <w:szCs w:val="24"/>
        </w:rPr>
        <w:t>OR</w:t>
      </w:r>
      <w:r w:rsidRPr="00221F9B">
        <w:rPr>
          <w:rFonts w:ascii="Arial" w:hAnsi="Arial" w:cs="Arial"/>
          <w:sz w:val="24"/>
          <w:szCs w:val="24"/>
        </w:rPr>
        <w:t>.272.</w:t>
      </w:r>
      <w:r w:rsidR="00221F9B" w:rsidRPr="00221F9B">
        <w:rPr>
          <w:rFonts w:ascii="Arial" w:hAnsi="Arial" w:cs="Arial"/>
          <w:sz w:val="24"/>
          <w:szCs w:val="24"/>
        </w:rPr>
        <w:t>2</w:t>
      </w:r>
      <w:r w:rsidRPr="00221F9B">
        <w:rPr>
          <w:rFonts w:ascii="Arial" w:hAnsi="Arial" w:cs="Arial"/>
          <w:sz w:val="24"/>
          <w:szCs w:val="24"/>
        </w:rPr>
        <w:t>.202</w:t>
      </w:r>
      <w:r w:rsidR="008647C6" w:rsidRPr="00221F9B">
        <w:rPr>
          <w:rFonts w:ascii="Arial" w:hAnsi="Arial" w:cs="Arial"/>
          <w:sz w:val="24"/>
          <w:szCs w:val="24"/>
        </w:rPr>
        <w:t>3</w:t>
      </w:r>
      <w:r w:rsidRPr="00221F9B">
        <w:rPr>
          <w:rFonts w:ascii="Arial" w:hAnsi="Arial" w:cs="Arial"/>
          <w:sz w:val="24"/>
          <w:szCs w:val="24"/>
        </w:rPr>
        <w:t xml:space="preserve"> pn. „</w:t>
      </w:r>
      <w:r w:rsidR="00221F9B" w:rsidRPr="00221F9B">
        <w:rPr>
          <w:rFonts w:ascii="Arial" w:hAnsi="Arial" w:cs="Arial"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</w:t>
      </w:r>
      <w:r w:rsidRPr="00221F9B">
        <w:rPr>
          <w:rFonts w:ascii="Arial" w:hAnsi="Arial" w:cs="Arial"/>
          <w:sz w:val="24"/>
          <w:szCs w:val="24"/>
        </w:rPr>
        <w:t>”, zamierza przeznaczyć kwotę:</w:t>
      </w:r>
    </w:p>
    <w:p w14:paraId="704FA77D" w14:textId="5B8CD2AB" w:rsidR="00221F9B" w:rsidRPr="00221F9B" w:rsidRDefault="00E512BC" w:rsidP="00E512B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 xml:space="preserve">dla cz. I pn. </w:t>
      </w:r>
      <w:r w:rsidR="00221F9B">
        <w:rPr>
          <w:rFonts w:ascii="Arial" w:hAnsi="Arial" w:cs="Arial"/>
          <w:sz w:val="24"/>
          <w:szCs w:val="24"/>
        </w:rPr>
        <w:t>„</w:t>
      </w:r>
      <w:r w:rsidR="00221F9B" w:rsidRPr="00221F9B">
        <w:rPr>
          <w:rFonts w:ascii="Arial" w:hAnsi="Arial" w:cs="Arial"/>
          <w:sz w:val="24"/>
          <w:szCs w:val="24"/>
        </w:rPr>
        <w:t>Dostawa i montaż drzwi wewnętrznych w biurach Starostwa Powiatowego w Mogilnie przy ul. Ogrodowej 10 oraz drzwi zewnętrznych przy wejściu A do budynku</w:t>
      </w:r>
      <w:r w:rsidRPr="00221F9B">
        <w:rPr>
          <w:rFonts w:ascii="Arial" w:hAnsi="Arial" w:cs="Arial"/>
          <w:sz w:val="24"/>
          <w:szCs w:val="24"/>
        </w:rPr>
        <w:t xml:space="preserve">" </w:t>
      </w:r>
      <w:r w:rsidR="00DC3819" w:rsidRPr="00221F9B">
        <w:rPr>
          <w:rFonts w:ascii="Arial" w:hAnsi="Arial" w:cs="Arial"/>
          <w:sz w:val="24"/>
          <w:szCs w:val="24"/>
        </w:rPr>
        <w:t>–</w:t>
      </w:r>
      <w:r w:rsidRPr="00221F9B">
        <w:rPr>
          <w:rFonts w:ascii="Arial" w:hAnsi="Arial" w:cs="Arial"/>
          <w:sz w:val="24"/>
          <w:szCs w:val="24"/>
        </w:rPr>
        <w:t xml:space="preserve"> </w:t>
      </w:r>
      <w:r w:rsidR="00221F9B" w:rsidRPr="00221F9B">
        <w:rPr>
          <w:rFonts w:ascii="Arial" w:hAnsi="Arial" w:cs="Arial"/>
          <w:sz w:val="24"/>
          <w:szCs w:val="24"/>
        </w:rPr>
        <w:t>112 355,65</w:t>
      </w:r>
      <w:r w:rsidRPr="00221F9B">
        <w:rPr>
          <w:rFonts w:ascii="Arial" w:hAnsi="Arial" w:cs="Arial"/>
          <w:sz w:val="24"/>
          <w:szCs w:val="24"/>
        </w:rPr>
        <w:t xml:space="preserve"> zł brutto (słownie: </w:t>
      </w:r>
      <w:r w:rsidR="00221F9B" w:rsidRPr="00221F9B">
        <w:rPr>
          <w:rFonts w:ascii="Arial" w:hAnsi="Arial" w:cs="Arial"/>
          <w:sz w:val="24"/>
          <w:szCs w:val="24"/>
        </w:rPr>
        <w:t>sto dwanaście tysięcy trzysta pięćdziesiąt pięć</w:t>
      </w:r>
      <w:r w:rsidR="00DC3819" w:rsidRPr="00221F9B">
        <w:rPr>
          <w:rFonts w:ascii="Arial" w:hAnsi="Arial" w:cs="Arial"/>
          <w:sz w:val="24"/>
          <w:szCs w:val="24"/>
        </w:rPr>
        <w:t xml:space="preserve"> </w:t>
      </w:r>
      <w:r w:rsidRPr="00221F9B">
        <w:rPr>
          <w:rFonts w:ascii="Arial" w:hAnsi="Arial" w:cs="Arial"/>
          <w:sz w:val="24"/>
          <w:szCs w:val="24"/>
        </w:rPr>
        <w:t xml:space="preserve">złotych </w:t>
      </w:r>
      <w:r w:rsidR="00221F9B" w:rsidRPr="00221F9B">
        <w:rPr>
          <w:rFonts w:ascii="Arial" w:hAnsi="Arial" w:cs="Arial"/>
          <w:sz w:val="24"/>
          <w:szCs w:val="24"/>
        </w:rPr>
        <w:t>65</w:t>
      </w:r>
      <w:r w:rsidRPr="00221F9B">
        <w:rPr>
          <w:rFonts w:ascii="Arial" w:hAnsi="Arial" w:cs="Arial"/>
          <w:sz w:val="24"/>
          <w:szCs w:val="24"/>
        </w:rPr>
        <w:t>/100)</w:t>
      </w:r>
    </w:p>
    <w:p w14:paraId="49BB9749" w14:textId="0C0A0BA8" w:rsidR="00221F9B" w:rsidRPr="00221F9B" w:rsidRDefault="00E512BC" w:rsidP="00221F9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 xml:space="preserve">dla cz. II pn. </w:t>
      </w:r>
      <w:r w:rsidR="00221F9B">
        <w:rPr>
          <w:rFonts w:ascii="Arial" w:hAnsi="Arial" w:cs="Arial"/>
          <w:sz w:val="24"/>
          <w:szCs w:val="24"/>
        </w:rPr>
        <w:t>„</w:t>
      </w:r>
      <w:r w:rsidR="00221F9B" w:rsidRPr="00221F9B">
        <w:rPr>
          <w:rFonts w:ascii="Arial" w:hAnsi="Arial" w:cs="Arial"/>
          <w:bCs/>
          <w:sz w:val="24"/>
          <w:szCs w:val="24"/>
        </w:rPr>
        <w:t>Dostawa i montaż drzwi automatycznych przy wejściu B do budynku Starostwa Powiatowego w Mogilnie przy ul. Ogrodowej 10</w:t>
      </w:r>
      <w:r w:rsidRPr="00221F9B">
        <w:rPr>
          <w:rFonts w:ascii="Arial" w:hAnsi="Arial" w:cs="Arial"/>
          <w:sz w:val="24"/>
          <w:szCs w:val="24"/>
        </w:rPr>
        <w:t xml:space="preserve">" </w:t>
      </w:r>
      <w:r w:rsidR="008647C6" w:rsidRPr="00221F9B">
        <w:rPr>
          <w:rFonts w:ascii="Arial" w:hAnsi="Arial" w:cs="Arial"/>
          <w:sz w:val="24"/>
          <w:szCs w:val="24"/>
        </w:rPr>
        <w:t>–</w:t>
      </w:r>
      <w:r w:rsidRPr="00221F9B">
        <w:rPr>
          <w:rFonts w:ascii="Arial" w:hAnsi="Arial" w:cs="Arial"/>
          <w:sz w:val="24"/>
          <w:szCs w:val="24"/>
        </w:rPr>
        <w:t xml:space="preserve"> </w:t>
      </w:r>
      <w:r w:rsidR="00221F9B" w:rsidRPr="00221F9B">
        <w:rPr>
          <w:rFonts w:ascii="Arial" w:hAnsi="Arial" w:cs="Arial"/>
          <w:sz w:val="24"/>
          <w:szCs w:val="24"/>
        </w:rPr>
        <w:t>18</w:t>
      </w:r>
      <w:r w:rsidR="00221F9B">
        <w:rPr>
          <w:rFonts w:ascii="Arial" w:hAnsi="Arial" w:cs="Arial"/>
          <w:sz w:val="24"/>
          <w:szCs w:val="24"/>
        </w:rPr>
        <w:t> </w:t>
      </w:r>
      <w:r w:rsidR="00221F9B" w:rsidRPr="00221F9B">
        <w:rPr>
          <w:rFonts w:ascii="Arial" w:hAnsi="Arial" w:cs="Arial"/>
          <w:sz w:val="24"/>
          <w:szCs w:val="24"/>
        </w:rPr>
        <w:t>299,37</w:t>
      </w:r>
      <w:r w:rsidRPr="00221F9B">
        <w:rPr>
          <w:rFonts w:ascii="Arial" w:hAnsi="Arial" w:cs="Arial"/>
          <w:sz w:val="24"/>
          <w:szCs w:val="24"/>
        </w:rPr>
        <w:t xml:space="preserve"> zł brutto (słownie: </w:t>
      </w:r>
      <w:r w:rsidR="00221F9B" w:rsidRPr="00221F9B">
        <w:rPr>
          <w:rFonts w:ascii="Arial" w:hAnsi="Arial" w:cs="Arial"/>
          <w:sz w:val="24"/>
          <w:szCs w:val="24"/>
        </w:rPr>
        <w:t xml:space="preserve">osiemnaście tysięcy dwieście dziewięćdziesiąt dziewięć </w:t>
      </w:r>
      <w:r w:rsidRPr="00221F9B">
        <w:rPr>
          <w:rFonts w:ascii="Arial" w:hAnsi="Arial" w:cs="Arial"/>
          <w:sz w:val="24"/>
          <w:szCs w:val="24"/>
        </w:rPr>
        <w:t xml:space="preserve">złotych </w:t>
      </w:r>
      <w:r w:rsidR="00221F9B" w:rsidRPr="00221F9B">
        <w:rPr>
          <w:rFonts w:ascii="Arial" w:hAnsi="Arial" w:cs="Arial"/>
          <w:sz w:val="24"/>
          <w:szCs w:val="24"/>
        </w:rPr>
        <w:t>37</w:t>
      </w:r>
      <w:r w:rsidRPr="00221F9B">
        <w:rPr>
          <w:rFonts w:ascii="Arial" w:hAnsi="Arial" w:cs="Arial"/>
          <w:sz w:val="24"/>
          <w:szCs w:val="24"/>
        </w:rPr>
        <w:t>/100)</w:t>
      </w:r>
    </w:p>
    <w:p w14:paraId="2ACFAA32" w14:textId="0E4C9AE9" w:rsidR="00221F9B" w:rsidRPr="00221F9B" w:rsidRDefault="00221F9B" w:rsidP="00221F9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>dla cz. II</w:t>
      </w:r>
      <w:r w:rsidRPr="00221F9B">
        <w:rPr>
          <w:rFonts w:ascii="Arial" w:hAnsi="Arial" w:cs="Arial"/>
          <w:sz w:val="24"/>
          <w:szCs w:val="24"/>
        </w:rPr>
        <w:t>I</w:t>
      </w:r>
      <w:r w:rsidRPr="00221F9B">
        <w:rPr>
          <w:rFonts w:ascii="Arial" w:hAnsi="Arial" w:cs="Arial"/>
          <w:sz w:val="24"/>
          <w:szCs w:val="24"/>
        </w:rPr>
        <w:t xml:space="preserve"> pn. </w:t>
      </w:r>
      <w:r>
        <w:rPr>
          <w:rFonts w:ascii="Arial" w:hAnsi="Arial" w:cs="Arial"/>
          <w:sz w:val="24"/>
          <w:szCs w:val="24"/>
        </w:rPr>
        <w:t>„</w:t>
      </w:r>
      <w:r w:rsidRPr="00221F9B">
        <w:rPr>
          <w:rFonts w:ascii="Arial" w:hAnsi="Arial" w:cs="Arial"/>
          <w:sz w:val="24"/>
          <w:szCs w:val="24"/>
        </w:rPr>
        <w:t>Dostawa krzesła ewakuacyjnego z szafką do przechowywania"</w:t>
      </w:r>
      <w:r w:rsidRPr="00221F9B">
        <w:rPr>
          <w:rFonts w:ascii="Arial" w:hAnsi="Arial" w:cs="Arial"/>
          <w:sz w:val="24"/>
          <w:szCs w:val="24"/>
        </w:rPr>
        <w:t xml:space="preserve"> -</w:t>
      </w:r>
      <w:r w:rsidRPr="00221F9B">
        <w:rPr>
          <w:rFonts w:ascii="Arial" w:hAnsi="Arial" w:cs="Arial"/>
          <w:sz w:val="24"/>
          <w:szCs w:val="24"/>
        </w:rPr>
        <w:t xml:space="preserve"> 8 210,00</w:t>
      </w:r>
      <w:r w:rsidRPr="00221F9B">
        <w:rPr>
          <w:rFonts w:ascii="Arial" w:hAnsi="Arial" w:cs="Arial"/>
          <w:sz w:val="24"/>
          <w:szCs w:val="24"/>
        </w:rPr>
        <w:t xml:space="preserve"> </w:t>
      </w:r>
      <w:r w:rsidRPr="00221F9B">
        <w:rPr>
          <w:rFonts w:ascii="Arial" w:hAnsi="Arial" w:cs="Arial"/>
          <w:sz w:val="24"/>
          <w:szCs w:val="24"/>
        </w:rPr>
        <w:t>zł brutto (słownie:</w:t>
      </w:r>
      <w:r w:rsidRPr="00221F9B">
        <w:rPr>
          <w:rFonts w:ascii="Arial" w:hAnsi="Arial" w:cs="Arial"/>
          <w:sz w:val="24"/>
          <w:szCs w:val="24"/>
        </w:rPr>
        <w:t xml:space="preserve"> osiem tysięcy dwieście dziesięć </w:t>
      </w:r>
      <w:r w:rsidRPr="00221F9B">
        <w:rPr>
          <w:rFonts w:ascii="Arial" w:hAnsi="Arial" w:cs="Arial"/>
          <w:sz w:val="24"/>
          <w:szCs w:val="24"/>
        </w:rPr>
        <w:t xml:space="preserve">złotych </w:t>
      </w:r>
      <w:r w:rsidRPr="00221F9B">
        <w:rPr>
          <w:rFonts w:ascii="Arial" w:hAnsi="Arial" w:cs="Arial"/>
          <w:sz w:val="24"/>
          <w:szCs w:val="24"/>
        </w:rPr>
        <w:t>0</w:t>
      </w:r>
      <w:r w:rsidRPr="00221F9B">
        <w:rPr>
          <w:rFonts w:ascii="Arial" w:hAnsi="Arial" w:cs="Arial"/>
          <w:sz w:val="24"/>
          <w:szCs w:val="24"/>
        </w:rPr>
        <w:t>0/100)</w:t>
      </w:r>
    </w:p>
    <w:p w14:paraId="68133678" w14:textId="16F3CB1E" w:rsidR="00221F9B" w:rsidRPr="00221F9B" w:rsidRDefault="00221F9B" w:rsidP="00E512BC">
      <w:pPr>
        <w:spacing w:line="360" w:lineRule="auto"/>
        <w:rPr>
          <w:rFonts w:ascii="Arial" w:hAnsi="Arial" w:cs="Arial"/>
          <w:sz w:val="24"/>
          <w:szCs w:val="24"/>
        </w:rPr>
      </w:pPr>
    </w:p>
    <w:p w14:paraId="15BB0369" w14:textId="3457439B" w:rsidR="00EB3917" w:rsidRPr="00221F9B" w:rsidRDefault="00EB3917" w:rsidP="00BC64C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3917" w:rsidRPr="0022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D21"/>
    <w:multiLevelType w:val="hybridMultilevel"/>
    <w:tmpl w:val="63787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1"/>
  </w:num>
  <w:num w:numId="2" w16cid:durableId="140787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221F9B"/>
    <w:rsid w:val="00304E4C"/>
    <w:rsid w:val="004A15C2"/>
    <w:rsid w:val="005D46A6"/>
    <w:rsid w:val="006B52BE"/>
    <w:rsid w:val="006D52AE"/>
    <w:rsid w:val="00816FB3"/>
    <w:rsid w:val="008647C6"/>
    <w:rsid w:val="00907B51"/>
    <w:rsid w:val="00B17603"/>
    <w:rsid w:val="00B4106A"/>
    <w:rsid w:val="00B677B5"/>
    <w:rsid w:val="00BC64C4"/>
    <w:rsid w:val="00C172FD"/>
    <w:rsid w:val="00C2516E"/>
    <w:rsid w:val="00C70A26"/>
    <w:rsid w:val="00D1325E"/>
    <w:rsid w:val="00DC3819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2021-02-24T08:30:00Z</dcterms:created>
  <dcterms:modified xsi:type="dcterms:W3CDTF">2023-02-22T07:37:00Z</dcterms:modified>
</cp:coreProperties>
</file>